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64" w:rsidRPr="002963B3" w:rsidRDefault="00446164" w:rsidP="00446164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Принято</w:t>
      </w:r>
      <w:proofErr w:type="gramStart"/>
      <w:r w:rsidRPr="002963B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    </w:t>
      </w:r>
      <w:r w:rsidRPr="002963B3">
        <w:rPr>
          <w:sz w:val="26"/>
          <w:szCs w:val="26"/>
        </w:rPr>
        <w:t>У</w:t>
      </w:r>
      <w:proofErr w:type="gramEnd"/>
      <w:r w:rsidRPr="002963B3">
        <w:rPr>
          <w:sz w:val="26"/>
          <w:szCs w:val="26"/>
        </w:rPr>
        <w:t>тверждаю</w:t>
      </w:r>
    </w:p>
    <w:p w:rsidR="00446164" w:rsidRDefault="00446164" w:rsidP="00446164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Педагогическим советом</w:t>
      </w:r>
      <w:r w:rsidRPr="002963B3"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ab/>
        <w:t xml:space="preserve">Директор </w:t>
      </w:r>
      <w:r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</w:t>
      </w:r>
      <w:r w:rsidR="00A75C0E">
        <w:rPr>
          <w:sz w:val="26"/>
          <w:szCs w:val="26"/>
        </w:rPr>
        <w:t>МКОУ «</w:t>
      </w:r>
      <w:proofErr w:type="spellStart"/>
      <w:r w:rsidR="00A75C0E">
        <w:rPr>
          <w:sz w:val="26"/>
          <w:szCs w:val="26"/>
        </w:rPr>
        <w:t>Степн</w:t>
      </w:r>
      <w:r w:rsidRPr="002963B3">
        <w:rPr>
          <w:sz w:val="26"/>
          <w:szCs w:val="26"/>
        </w:rPr>
        <w:t>овская</w:t>
      </w:r>
      <w:proofErr w:type="spellEnd"/>
      <w:r w:rsidRPr="002963B3">
        <w:rPr>
          <w:sz w:val="26"/>
          <w:szCs w:val="26"/>
        </w:rPr>
        <w:t xml:space="preserve"> ООШ»</w:t>
      </w:r>
      <w:r>
        <w:rPr>
          <w:sz w:val="26"/>
          <w:szCs w:val="26"/>
        </w:rPr>
        <w:t xml:space="preserve">                                         </w:t>
      </w:r>
      <w:r w:rsidR="00A75C0E">
        <w:rPr>
          <w:sz w:val="26"/>
          <w:szCs w:val="26"/>
        </w:rPr>
        <w:t>МКОУ «</w:t>
      </w:r>
      <w:proofErr w:type="spellStart"/>
      <w:r w:rsidR="00A75C0E">
        <w:rPr>
          <w:sz w:val="26"/>
          <w:szCs w:val="26"/>
        </w:rPr>
        <w:t>Степн</w:t>
      </w:r>
      <w:r w:rsidRPr="002963B3">
        <w:rPr>
          <w:sz w:val="26"/>
          <w:szCs w:val="26"/>
        </w:rPr>
        <w:t>овская</w:t>
      </w:r>
      <w:proofErr w:type="spellEnd"/>
      <w:r>
        <w:rPr>
          <w:sz w:val="26"/>
          <w:szCs w:val="26"/>
        </w:rPr>
        <w:t xml:space="preserve"> ООШ»    </w:t>
      </w:r>
      <w:r w:rsidRPr="002963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</w:t>
      </w:r>
      <w:r w:rsidRPr="002963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446164" w:rsidRPr="002963B3" w:rsidRDefault="00A75C0E" w:rsidP="00446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_______/</w:t>
      </w:r>
      <w:proofErr w:type="spellStart"/>
      <w:r>
        <w:rPr>
          <w:sz w:val="26"/>
          <w:szCs w:val="26"/>
        </w:rPr>
        <w:t>Карагулова</w:t>
      </w:r>
      <w:proofErr w:type="spellEnd"/>
      <w:r>
        <w:rPr>
          <w:sz w:val="26"/>
          <w:szCs w:val="26"/>
        </w:rPr>
        <w:t xml:space="preserve"> З</w:t>
      </w:r>
      <w:r w:rsidR="00446164">
        <w:rPr>
          <w:sz w:val="26"/>
          <w:szCs w:val="26"/>
        </w:rPr>
        <w:t>.</w:t>
      </w:r>
      <w:r>
        <w:rPr>
          <w:sz w:val="26"/>
          <w:szCs w:val="26"/>
        </w:rPr>
        <w:t>Р.</w:t>
      </w:r>
      <w:r w:rsidR="00446164">
        <w:rPr>
          <w:sz w:val="26"/>
          <w:szCs w:val="26"/>
        </w:rPr>
        <w:t>/</w:t>
      </w:r>
    </w:p>
    <w:p w:rsidR="00446164" w:rsidRPr="002963B3" w:rsidRDefault="00446164" w:rsidP="00446164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Протокол№___</w:t>
      </w:r>
      <w:r>
        <w:rPr>
          <w:sz w:val="26"/>
          <w:szCs w:val="26"/>
        </w:rPr>
        <w:t xml:space="preserve">       </w:t>
      </w:r>
      <w:r w:rsidRPr="002963B3">
        <w:rPr>
          <w:sz w:val="26"/>
          <w:szCs w:val="26"/>
        </w:rPr>
        <w:t xml:space="preserve">от            2019           </w:t>
      </w:r>
      <w:r>
        <w:rPr>
          <w:sz w:val="26"/>
          <w:szCs w:val="26"/>
        </w:rPr>
        <w:t xml:space="preserve">                 </w:t>
      </w:r>
      <w:r w:rsidRPr="002963B3">
        <w:rPr>
          <w:sz w:val="26"/>
          <w:szCs w:val="26"/>
        </w:rPr>
        <w:t xml:space="preserve">Приказ№       </w:t>
      </w:r>
      <w:r>
        <w:rPr>
          <w:sz w:val="26"/>
          <w:szCs w:val="26"/>
        </w:rPr>
        <w:t xml:space="preserve">     </w:t>
      </w:r>
      <w:r w:rsidRPr="002963B3">
        <w:rPr>
          <w:sz w:val="26"/>
          <w:szCs w:val="26"/>
        </w:rPr>
        <w:t xml:space="preserve">от            </w:t>
      </w:r>
      <w:r>
        <w:rPr>
          <w:sz w:val="26"/>
          <w:szCs w:val="26"/>
        </w:rPr>
        <w:t xml:space="preserve">  </w:t>
      </w:r>
      <w:r w:rsidRPr="002963B3">
        <w:rPr>
          <w:sz w:val="26"/>
          <w:szCs w:val="26"/>
        </w:rPr>
        <w:t>2019г</w:t>
      </w:r>
    </w:p>
    <w:p w:rsidR="00446164" w:rsidRDefault="00446164" w:rsidP="004461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46164" w:rsidRDefault="00446164" w:rsidP="004461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46164" w:rsidRPr="00446164" w:rsidRDefault="00446164" w:rsidP="00446164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4/64</w:t>
      </w:r>
      <w:bookmarkStart w:id="0" w:name="_GoBack"/>
      <w:bookmarkEnd w:id="0"/>
    </w:p>
    <w:p w:rsidR="00446164" w:rsidRPr="00446164" w:rsidRDefault="00446164" w:rsidP="00A75C0E">
      <w:pPr>
        <w:pStyle w:val="a3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b/>
          <w:sz w:val="28"/>
          <w:szCs w:val="28"/>
          <w:lang w:eastAsia="ru-RU"/>
        </w:rPr>
        <w:t>о формировании, ведении и хранении личных дел</w:t>
      </w:r>
      <w:r w:rsidR="00A75C0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6164">
        <w:rPr>
          <w:rFonts w:ascii="Times New Roman" w:hAnsi="Times New Roman" w:cs="Times New Roman"/>
          <w:b/>
          <w:sz w:val="28"/>
          <w:szCs w:val="28"/>
          <w:lang w:eastAsia="ru-RU"/>
        </w:rPr>
        <w:t>учащихся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b/>
          <w:sz w:val="28"/>
          <w:szCs w:val="28"/>
          <w:lang w:eastAsia="ru-RU"/>
        </w:rPr>
        <w:t>I. Общие положения.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1.1.Настоящее положение разработано с целью регламентации работы с личными делами учащихся Школы и определяет порядок действий всех категорий сотрудников Школы, участвующих в работе с вышеназванной документацией.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1.2.Настоящее “Положение” утверждается Приказом по Школе и является обязательным для всех категорий её педагогических и административных работников. Нарушение настоящего порядка рассматривается в соответствии с ТК РФ.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1.3.Личное дело является документом ученика, и ведение его обязательно для каждого учащегося школы.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b/>
          <w:sz w:val="28"/>
          <w:szCs w:val="28"/>
          <w:lang w:eastAsia="ru-RU"/>
        </w:rPr>
        <w:t> II. Порядок оформления личных дел при поступлении в Школу.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 xml:space="preserve">2.1. Личные дела учащихся оформляются администрацией при поступлении учащихся в Школу (в срок не более 5 рабочих дней со дня подачи пакета документов), о чем делается соответствующая запись в «Алфавитной книге записи обучающихся». Личному делу присваивается  номер, согласно «Алфавитной книге записи </w:t>
      </w:r>
      <w:proofErr w:type="gramStart"/>
      <w:r w:rsidRPr="00446164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4616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2.2. Личные дела учащихся оформляются администрацией при поступлении учащихся в Школу на основании: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- заявления родителей (при наличии подписи обоих родителей, законных представителей);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2.3. Для оформления личного дела должны быть предоставлены следующие документы: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- заключение центральной ПМПК (психолого-медико-педагогической комиссии);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- копия свидетельства о рождении (и копия паспорта учащег</w:t>
      </w:r>
      <w:r>
        <w:rPr>
          <w:rFonts w:ascii="Times New Roman" w:hAnsi="Times New Roman" w:cs="Times New Roman"/>
          <w:sz w:val="28"/>
          <w:szCs w:val="28"/>
          <w:lang w:eastAsia="ru-RU"/>
        </w:rPr>
        <w:t>ося, начиная с 14 лет, стр.2,3,5</w:t>
      </w:r>
      <w:r w:rsidRPr="00446164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- медицинская карта, прививочный сертификат (в дальнейшем находится у медицинского работника);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- копия страхового медицинского полиса обязательного страхования граждан;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- копия пенсионного свидетельства* (на родителя  ребенка до 18 лет);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- копии паспортов родителей (законных представителей) (стр.2,3,5,14,16-17);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копии правоустанавливающих документов, подтверждающих родственные отношения законных представителей (свидетельство о смерти, о, решение разводе, об усыновлении суда о лишении родительских прав и т.д.);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- копия Постановления об утверждении опеки, удостоверения опекуна**;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- договор с родителями об оказании образовательных услуг (подписанный двумя сторонами);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- цветная фотография ребенка размером 6´4 см.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Все копии должны быть заверены. Заверяют родители по месту жительства или администрация школы при предъявлении оригинала.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2.4</w:t>
      </w:r>
      <w:r w:rsidRPr="00446164">
        <w:rPr>
          <w:rFonts w:ascii="Times New Roman" w:hAnsi="Times New Roman" w:cs="Times New Roman"/>
          <w:sz w:val="28"/>
          <w:szCs w:val="28"/>
          <w:lang w:eastAsia="ru-RU"/>
        </w:rPr>
        <w:t xml:space="preserve">. При поступлении учащихся из других школ новое личное дело не заводится, ему присваивается другой  номер, согласно записи в «Алфавитной книге записи обучающихся», в личной карте обучающегося делается отметка о прибытии в Школу, пополняется недостающими документами, </w:t>
      </w:r>
      <w:proofErr w:type="gramStart"/>
      <w:r w:rsidRPr="00446164">
        <w:rPr>
          <w:rFonts w:ascii="Times New Roman" w:hAnsi="Times New Roman" w:cs="Times New Roman"/>
          <w:sz w:val="28"/>
          <w:szCs w:val="28"/>
          <w:lang w:eastAsia="ru-RU"/>
        </w:rPr>
        <w:t>согласно пункта</w:t>
      </w:r>
      <w:proofErr w:type="gramEnd"/>
      <w:r w:rsidRPr="00446164">
        <w:rPr>
          <w:rFonts w:ascii="Times New Roman" w:hAnsi="Times New Roman" w:cs="Times New Roman"/>
          <w:sz w:val="28"/>
          <w:szCs w:val="28"/>
          <w:lang w:eastAsia="ru-RU"/>
        </w:rPr>
        <w:t xml:space="preserve"> 2.3 настоящего Положения.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b/>
          <w:sz w:val="28"/>
          <w:szCs w:val="28"/>
          <w:lang w:eastAsia="ru-RU"/>
        </w:rPr>
        <w:t> III. Порядок ведения и хранения личных дел. Состав личного дела.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3.1. Администрация вносит изменения в личные дела: сведения о прибытии или выбытии (куда выбыл, откуда прибыл, № и дата приказа),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446164">
        <w:rPr>
          <w:rFonts w:ascii="Times New Roman" w:hAnsi="Times New Roman" w:cs="Times New Roman"/>
          <w:sz w:val="28"/>
          <w:szCs w:val="28"/>
          <w:lang w:eastAsia="ru-RU"/>
        </w:rPr>
        <w:t>Классные руководители заполняют в личной карте учащегося «Общие сведения об учащемся» и вносят изменения о перемене адреса (делается запись, с какого числа у обучающегося изменился адрес проживания и указывается новый), выставляют годовые оценки, пропуски уроков за год и заверяют их гербовой печатью в конце учебного года.</w:t>
      </w:r>
      <w:proofErr w:type="gramEnd"/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3.4. Классные руководители</w:t>
      </w:r>
      <w:r w:rsidRPr="00446164">
        <w:rPr>
          <w:rFonts w:ascii="Times New Roman" w:hAnsi="Times New Roman" w:cs="Times New Roman"/>
          <w:sz w:val="28"/>
          <w:szCs w:val="28"/>
          <w:lang w:eastAsia="ru-RU"/>
        </w:rPr>
        <w:t xml:space="preserve"> заполняют опись имеющихся документов, отвечают за достоверность данных, за наличие документов в соответствии со списком, за расположение документов в соответствующем порядке, указанном в Положении, за своевременное обновление указанных документов (проводить сверку документов не реже 1 раза в полугодие).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3.5. Личные дела учащихся каждого класса хранятся в отдельных скоросшивателях,  в алфавитном порядке собранных в папку. В состав папки входят: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- список учащихся класса в алфавитном порядке;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- личные дела всех учащихся;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b/>
          <w:sz w:val="28"/>
          <w:szCs w:val="28"/>
          <w:lang w:eastAsia="ru-RU"/>
        </w:rPr>
        <w:t> IV. Доступ к личным делам учащихся.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4.1. Доступ к личным делам учащихся имеют: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- администрация;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- классный руководитель;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- социальный педагог.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4.2. Другим участникам образовательного процесса информация предоставляется только классным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руководителем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616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4.3. Лица, имеющие доступ к личным делам учащихся, несут ответственность за распространение персональных данных учащихся в соответствии с законодательством.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4.4. Личные дела выдаются сотрудникам, имеющим доступ к личным делам, под роспись в «Книге регистрации выдачи личных дел учащихся» не более чем на один рабочий день.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46164">
        <w:rPr>
          <w:rFonts w:ascii="Times New Roman" w:hAnsi="Times New Roman" w:cs="Times New Roman"/>
          <w:b/>
          <w:sz w:val="28"/>
          <w:szCs w:val="28"/>
          <w:lang w:eastAsia="ru-RU"/>
        </w:rPr>
        <w:t>V. Порядок выдачи личных дел учащихся при выбытии из Школы.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5.1. Выдача личных дел производится  заместителем директора по учебной работе.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5.2. Делопроизводитель регистрирует выдачу личного дела в   “Книге движения личных дел учащихся”.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5.3. Выдача личных дел осуществляется только родителям (законным представителям) после предоставления следующих документов: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- заявление на имя директора Школы;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- подписанный обходной лист;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- в случае выбытия учащегося в течение учебного года, справку-подтверждение из учебного заведения, в которое поступает учащийся.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5.4. При выдаче личного дела делопроизводитель оформляет запись в алфавитной книге о выбытии учащегося.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5.5. В тех случаях, когда выбытие происходит в течение учебного года по окончании четверти, классным руководителем в личное дело делается выписка четвертных оценок из классного журнала.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В случаях выбытия в течение четверти делается выписка текущих оценок. 5.6. Личные дела окончивших Школу или выбывших по иным причинам заместитель директора  передает в архив, где они хранятся на протяжении 75 лет, согласно Номенклатуре дел.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*-для детей, являющихся инвалидами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6164">
        <w:rPr>
          <w:rFonts w:ascii="Times New Roman" w:hAnsi="Times New Roman" w:cs="Times New Roman"/>
          <w:sz w:val="28"/>
          <w:szCs w:val="28"/>
          <w:lang w:eastAsia="ru-RU"/>
        </w:rPr>
        <w:t>**-для опекаемых детей</w:t>
      </w:r>
    </w:p>
    <w:p w:rsidR="00446164" w:rsidRPr="00446164" w:rsidRDefault="00446164" w:rsidP="00446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21D7" w:rsidRPr="00446164" w:rsidRDefault="00863AA0" w:rsidP="0044616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921D7" w:rsidRPr="00446164" w:rsidSect="006A08B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AA0" w:rsidRDefault="00863AA0" w:rsidP="00446164">
      <w:r>
        <w:separator/>
      </w:r>
    </w:p>
  </w:endnote>
  <w:endnote w:type="continuationSeparator" w:id="0">
    <w:p w:rsidR="00863AA0" w:rsidRDefault="00863AA0" w:rsidP="00446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0796663"/>
      <w:docPartObj>
        <w:docPartGallery w:val="Page Numbers (Bottom of Page)"/>
        <w:docPartUnique/>
      </w:docPartObj>
    </w:sdtPr>
    <w:sdtContent>
      <w:p w:rsidR="00446164" w:rsidRDefault="006A08B2">
        <w:pPr>
          <w:pStyle w:val="a6"/>
          <w:jc w:val="right"/>
        </w:pPr>
        <w:r>
          <w:fldChar w:fldCharType="begin"/>
        </w:r>
        <w:r w:rsidR="00446164">
          <w:instrText>PAGE   \* MERGEFORMAT</w:instrText>
        </w:r>
        <w:r>
          <w:fldChar w:fldCharType="separate"/>
        </w:r>
        <w:r w:rsidR="00A75C0E">
          <w:rPr>
            <w:noProof/>
          </w:rPr>
          <w:t>3</w:t>
        </w:r>
        <w:r>
          <w:fldChar w:fldCharType="end"/>
        </w:r>
      </w:p>
    </w:sdtContent>
  </w:sdt>
  <w:p w:rsidR="00446164" w:rsidRDefault="004461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AA0" w:rsidRDefault="00863AA0" w:rsidP="00446164">
      <w:r>
        <w:separator/>
      </w:r>
    </w:p>
  </w:footnote>
  <w:footnote w:type="continuationSeparator" w:id="0">
    <w:p w:rsidR="00863AA0" w:rsidRDefault="00863AA0" w:rsidP="00446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164"/>
    <w:rsid w:val="00100150"/>
    <w:rsid w:val="00446164"/>
    <w:rsid w:val="006A08B2"/>
    <w:rsid w:val="00863AA0"/>
    <w:rsid w:val="00A75C0E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16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461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6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461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61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16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461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6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461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61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358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3</cp:revision>
  <dcterms:created xsi:type="dcterms:W3CDTF">2019-08-19T11:08:00Z</dcterms:created>
  <dcterms:modified xsi:type="dcterms:W3CDTF">2020-01-22T04:25:00Z</dcterms:modified>
</cp:coreProperties>
</file>