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83" w:rsidRPr="002963B3" w:rsidRDefault="00320483" w:rsidP="00320483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320483" w:rsidRDefault="00320483" w:rsidP="00320483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320B79">
        <w:rPr>
          <w:sz w:val="26"/>
          <w:szCs w:val="26"/>
        </w:rPr>
        <w:t>МКОУ «</w:t>
      </w:r>
      <w:proofErr w:type="spellStart"/>
      <w:r w:rsidR="00320B79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</w:t>
      </w:r>
      <w:r w:rsidR="00320B79">
        <w:rPr>
          <w:sz w:val="26"/>
          <w:szCs w:val="26"/>
        </w:rPr>
        <w:t>МКОУ «</w:t>
      </w:r>
      <w:proofErr w:type="spellStart"/>
      <w:r w:rsidR="00320B79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320483" w:rsidRPr="002963B3" w:rsidRDefault="00320483" w:rsidP="00320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320B79">
        <w:rPr>
          <w:sz w:val="26"/>
          <w:szCs w:val="26"/>
        </w:rPr>
        <w:t xml:space="preserve">            _______/</w:t>
      </w:r>
      <w:proofErr w:type="spellStart"/>
      <w:r w:rsidR="00320B79">
        <w:rPr>
          <w:sz w:val="26"/>
          <w:szCs w:val="26"/>
        </w:rPr>
        <w:t>Карагулова</w:t>
      </w:r>
      <w:proofErr w:type="spellEnd"/>
      <w:r w:rsidR="00320B79">
        <w:rPr>
          <w:sz w:val="26"/>
          <w:szCs w:val="26"/>
        </w:rPr>
        <w:t xml:space="preserve"> З</w:t>
      </w:r>
      <w:r>
        <w:rPr>
          <w:sz w:val="26"/>
          <w:szCs w:val="26"/>
        </w:rPr>
        <w:t>.</w:t>
      </w:r>
      <w:r w:rsidR="00320B79">
        <w:rPr>
          <w:sz w:val="26"/>
          <w:szCs w:val="26"/>
        </w:rPr>
        <w:t>Р.</w:t>
      </w:r>
      <w:r>
        <w:rPr>
          <w:sz w:val="26"/>
          <w:szCs w:val="26"/>
        </w:rPr>
        <w:t>/</w:t>
      </w:r>
    </w:p>
    <w:p w:rsidR="00320483" w:rsidRPr="002963B3" w:rsidRDefault="00320483" w:rsidP="00320483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320B79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 w:rsidRPr="002963B3">
        <w:rPr>
          <w:sz w:val="26"/>
          <w:szCs w:val="26"/>
        </w:rPr>
        <w:t xml:space="preserve">от            2019           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>Приказ</w:t>
      </w:r>
      <w:r w:rsidR="00320B79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 xml:space="preserve"> от            2019г</w:t>
      </w:r>
    </w:p>
    <w:p w:rsid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20483" w:rsidRDefault="00320483" w:rsidP="00320483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4/63</w:t>
      </w:r>
    </w:p>
    <w:p w:rsidR="00320483" w:rsidRPr="00320483" w:rsidRDefault="00320483" w:rsidP="00320483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портфолио учителя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320483" w:rsidRPr="00320483" w:rsidRDefault="00320483" w:rsidP="00320B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на основе «Концепции модернизации общего образования», Приоритетного национального проекта «Образование», Концепции «Программы развития системы образования».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Портфолио учителя – набор документов, которые отражают динамику достижений учителя в профессиональной деятельности.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Цель портфолио: мотивация  учителя на профессиональное развитие и повышение профессиональной компетентности.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Портфолио учителя имеет следующую   структуру: 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1.    Общие сведения об учителе.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2.    Результаты педагогической деятельности учителя.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3.    Внеурочная деятельность учителя по предмету.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4.    Воспитывающая деятельность учителя как классного руководителя.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5.    Научно-методическая деятельность учителя.</w:t>
      </w:r>
    </w:p>
    <w:p w:rsidR="00320483" w:rsidRPr="00320483" w:rsidRDefault="00320483" w:rsidP="00320483">
      <w:pPr>
        <w:pStyle w:val="a3"/>
        <w:ind w:left="1416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II. Общие сведения об учителе</w:t>
      </w:r>
    </w:p>
    <w:p w:rsidR="00320483" w:rsidRPr="00320483" w:rsidRDefault="00320483" w:rsidP="00320B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-    Ф.И.О. учителя, год, место рождения.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Образование (что и когда окончил, специальность и квалификация по диплому).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    Трудовой и педагогический стаж (всего, в </w:t>
      </w:r>
      <w:proofErr w:type="gramStart"/>
      <w:r w:rsidRPr="00320483">
        <w:rPr>
          <w:rFonts w:ascii="Times New Roman" w:hAnsi="Times New Roman" w:cs="Times New Roman"/>
          <w:sz w:val="28"/>
          <w:szCs w:val="28"/>
          <w:lang w:eastAsia="ru-RU"/>
        </w:rPr>
        <w:t>данном</w:t>
      </w:r>
      <w:proofErr w:type="gramEnd"/>
      <w:r w:rsidRPr="00320483">
        <w:rPr>
          <w:rFonts w:ascii="Times New Roman" w:hAnsi="Times New Roman" w:cs="Times New Roman"/>
          <w:sz w:val="28"/>
          <w:szCs w:val="28"/>
          <w:lang w:eastAsia="ru-RU"/>
        </w:rPr>
        <w:t xml:space="preserve"> ОУ).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Аттестационная категория (дата последней аттес</w:t>
      </w:r>
      <w:r w:rsidR="00320B79">
        <w:rPr>
          <w:rFonts w:ascii="Times New Roman" w:hAnsi="Times New Roman" w:cs="Times New Roman"/>
          <w:sz w:val="28"/>
          <w:szCs w:val="28"/>
          <w:lang w:eastAsia="ru-RU"/>
        </w:rPr>
        <w:t xml:space="preserve">тации, присвоенная категория,   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t>№ приказа).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Повышение  квалификации (название образовательного учреждения, где проходил курсовую подготовку, год, месяц, проблематика курсов, количество часов).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Почетные звания и награды (название награды, № удостоверения).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Дипломы различных конкурсов.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Другие документы (по усмотрению учителя).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III. Результаты учебной деятельности учителя</w:t>
      </w:r>
    </w:p>
    <w:p w:rsidR="00320483" w:rsidRPr="00320483" w:rsidRDefault="00320483" w:rsidP="00320B7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 xml:space="preserve">-    Количество </w:t>
      </w:r>
      <w:proofErr w:type="gramStart"/>
      <w:r w:rsidRPr="0032048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20483">
        <w:rPr>
          <w:rFonts w:ascii="Times New Roman" w:hAnsi="Times New Roman" w:cs="Times New Roman"/>
          <w:sz w:val="28"/>
          <w:szCs w:val="28"/>
          <w:lang w:eastAsia="ru-RU"/>
        </w:rPr>
        <w:t>, обучаемых учителем.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    Динамика учебных достижений обучающихся (за </w:t>
      </w:r>
      <w:proofErr w:type="gramStart"/>
      <w:r w:rsidRPr="00320483">
        <w:rPr>
          <w:rFonts w:ascii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20483">
        <w:rPr>
          <w:rFonts w:ascii="Times New Roman" w:hAnsi="Times New Roman" w:cs="Times New Roman"/>
          <w:sz w:val="28"/>
          <w:szCs w:val="28"/>
          <w:lang w:eastAsia="ru-RU"/>
        </w:rPr>
        <w:t xml:space="preserve"> 3 года: успеваемость и качество знаний  обучающихся).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    Средний балл по </w:t>
      </w:r>
      <w:r w:rsidR="00320B79">
        <w:rPr>
          <w:rFonts w:ascii="Times New Roman" w:hAnsi="Times New Roman" w:cs="Times New Roman"/>
          <w:sz w:val="28"/>
          <w:szCs w:val="28"/>
          <w:lang w:eastAsia="ru-RU"/>
        </w:rPr>
        <w:t>предмету.</w:t>
      </w:r>
      <w:r w:rsidR="00320B79">
        <w:rPr>
          <w:rFonts w:ascii="Times New Roman" w:hAnsi="Times New Roman" w:cs="Times New Roman"/>
          <w:sz w:val="28"/>
          <w:szCs w:val="28"/>
          <w:lang w:eastAsia="ru-RU"/>
        </w:rPr>
        <w:br/>
        <w:t>-    Результаты ЕМТ, О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t>ГЭ.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Используемые средства диагностики для оценки образовательных результатов.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    Список  </w:t>
      </w:r>
      <w:proofErr w:type="gramStart"/>
      <w:r w:rsidRPr="0032048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20483">
        <w:rPr>
          <w:rFonts w:ascii="Times New Roman" w:hAnsi="Times New Roman" w:cs="Times New Roman"/>
          <w:sz w:val="28"/>
          <w:szCs w:val="28"/>
          <w:lang w:eastAsia="ru-RU"/>
        </w:rPr>
        <w:t>, поступивших в вуз (по предмету).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IV. Внеурочная деятельность учителя по предмету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-    Количество участников олимпиад и конкурсов разного уровня (% участников от общего числа обучаемых  обучающихся).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Достижения обучающихся в олимпиадах и конкурсах различного уровня (списки победителей и призеров с указанием названия конкурса).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Количество творческих, проектных, исследовательских работ обучающихся (% участников от общего числа обучаемых по предмету).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Тематика творческих, проектных, исследовательских работ обучающихся (список тем).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Достижения обучающихся в различных творческих и исследовательских конкурсах (список  победителей).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 V. Деятельность учителя как классного руководителя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Наличие программы развития классного коллектива (цель воспитывающей деятельности классного руководителя, приоритетные направления деятельности,  основные положения программы, осуществление мониторинга эффективности программы на уровне личности ребенка).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Системообразующие подходы в работе с родителями.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Дополнительные материалы, подтверждающие эффективность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классного руководителя.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20483">
        <w:rPr>
          <w:rFonts w:ascii="Times New Roman" w:hAnsi="Times New Roman" w:cs="Times New Roman"/>
          <w:b/>
          <w:sz w:val="28"/>
          <w:szCs w:val="28"/>
          <w:lang w:eastAsia="ru-RU"/>
        </w:rPr>
        <w:t>VI. Научно-методическая деятельность учителя</w:t>
      </w:r>
    </w:p>
    <w:p w:rsidR="00320483" w:rsidRPr="00320483" w:rsidRDefault="00320483" w:rsidP="003204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0483">
        <w:rPr>
          <w:rFonts w:ascii="Times New Roman" w:hAnsi="Times New Roman" w:cs="Times New Roman"/>
          <w:sz w:val="28"/>
          <w:szCs w:val="28"/>
          <w:lang w:eastAsia="ru-RU"/>
        </w:rPr>
        <w:t>-    Образовательная программа, по которой работает учитель (обоснованность выбора программы).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Используемые учителем педагогические технологии (обоснованность выбора).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Использование информационно-коммуникационных технологий (количество уроков с ИКТ, % от общего количества уроков по предмету, с указанием электронных учебников и программ).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Тема индивидуального педагогического исследования, методическая тема (материалы, раскрывающие основные  концептуальные подходы учителя или  данные об авторских коллективах, подходы которых используются учителем в его педагогической деятельности).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Участие в работе профессиональных сообществ: МО (темы выступлений, открытых уроков, семинаров и т.д.).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Участие в профессиональных и творческих  педагогических конкурсах.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Разработка авторских, авторизованных, модифицированных программ (наличие рецензии).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Тематика  печатных работ (название статьи, печатного издания, год публикации).</w:t>
      </w:r>
      <w:r w:rsidRPr="00320483">
        <w:rPr>
          <w:rFonts w:ascii="Times New Roman" w:hAnsi="Times New Roman" w:cs="Times New Roman"/>
          <w:sz w:val="28"/>
          <w:szCs w:val="28"/>
          <w:lang w:eastAsia="ru-RU"/>
        </w:rPr>
        <w:br/>
        <w:t>-    Другие документы (по  усмотрению учителя).</w:t>
      </w:r>
    </w:p>
    <w:p w:rsidR="00C921D7" w:rsidRPr="00320483" w:rsidRDefault="00DD6B8E" w:rsidP="0032048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21D7" w:rsidRPr="00320483" w:rsidSect="00F01DB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8E" w:rsidRDefault="00DD6B8E" w:rsidP="00320483">
      <w:r>
        <w:separator/>
      </w:r>
    </w:p>
  </w:endnote>
  <w:endnote w:type="continuationSeparator" w:id="0">
    <w:p w:rsidR="00DD6B8E" w:rsidRDefault="00DD6B8E" w:rsidP="0032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4318590"/>
      <w:docPartObj>
        <w:docPartGallery w:val="Page Numbers (Bottom of Page)"/>
        <w:docPartUnique/>
      </w:docPartObj>
    </w:sdtPr>
    <w:sdtContent>
      <w:p w:rsidR="00320483" w:rsidRDefault="00F01DB5">
        <w:pPr>
          <w:pStyle w:val="a6"/>
          <w:jc w:val="right"/>
        </w:pPr>
        <w:r>
          <w:fldChar w:fldCharType="begin"/>
        </w:r>
        <w:r w:rsidR="00320483">
          <w:instrText>PAGE   \* MERGEFORMAT</w:instrText>
        </w:r>
        <w:r>
          <w:fldChar w:fldCharType="separate"/>
        </w:r>
        <w:r w:rsidR="00320B79">
          <w:rPr>
            <w:noProof/>
          </w:rPr>
          <w:t>1</w:t>
        </w:r>
        <w:r>
          <w:fldChar w:fldCharType="end"/>
        </w:r>
      </w:p>
    </w:sdtContent>
  </w:sdt>
  <w:p w:rsidR="00320483" w:rsidRDefault="003204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8E" w:rsidRDefault="00DD6B8E" w:rsidP="00320483">
      <w:r>
        <w:separator/>
      </w:r>
    </w:p>
  </w:footnote>
  <w:footnote w:type="continuationSeparator" w:id="0">
    <w:p w:rsidR="00DD6B8E" w:rsidRDefault="00DD6B8E" w:rsidP="0032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483"/>
    <w:rsid w:val="00100150"/>
    <w:rsid w:val="00320483"/>
    <w:rsid w:val="00320B79"/>
    <w:rsid w:val="00DD6B8E"/>
    <w:rsid w:val="00F01DB5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48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0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0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04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04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48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0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0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04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04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2019-08-19T11:05:00Z</cp:lastPrinted>
  <dcterms:created xsi:type="dcterms:W3CDTF">2019-08-19T11:00:00Z</dcterms:created>
  <dcterms:modified xsi:type="dcterms:W3CDTF">2020-01-22T04:23:00Z</dcterms:modified>
</cp:coreProperties>
</file>