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9A" w:rsidRDefault="00277F37">
      <w:pPr>
        <w:rPr>
          <w:sz w:val="28"/>
          <w:szCs w:val="28"/>
        </w:rPr>
      </w:pPr>
      <w:r w:rsidRPr="00DB409A">
        <w:rPr>
          <w:sz w:val="28"/>
          <w:szCs w:val="28"/>
        </w:rPr>
        <w:t>12 февраля 2020 года девятиклассники пройдут итоговое устное собеседование(далее ИС) по русскому языку. Успешная сдача ИС будет являться  условием  допуска к государственной итоговой аттестации.</w:t>
      </w:r>
    </w:p>
    <w:p w:rsidR="00DB409A" w:rsidRDefault="00277F37">
      <w:pPr>
        <w:rPr>
          <w:sz w:val="28"/>
          <w:szCs w:val="28"/>
        </w:rPr>
      </w:pPr>
      <w:r w:rsidRPr="00DB409A">
        <w:rPr>
          <w:sz w:val="28"/>
          <w:szCs w:val="28"/>
        </w:rPr>
        <w:t xml:space="preserve"> Для участия в собеседовании учащимся необходимо подать заявление не позднее чем за две не</w:t>
      </w:r>
      <w:r w:rsidR="00DB409A">
        <w:rPr>
          <w:sz w:val="28"/>
          <w:szCs w:val="28"/>
        </w:rPr>
        <w:t xml:space="preserve">дели до начала его проведения. </w:t>
      </w:r>
    </w:p>
    <w:p w:rsidR="00DB409A" w:rsidRDefault="00DB409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277F37" w:rsidRPr="00DB409A">
        <w:rPr>
          <w:sz w:val="28"/>
          <w:szCs w:val="28"/>
        </w:rPr>
        <w:t xml:space="preserve">ак де нужно подписать согласие на обработку данных. Подать заявление школьники могут в своих образовательных учреждениях, в которых они осваивают образовательные программы основного общего образования. </w:t>
      </w:r>
    </w:p>
    <w:p w:rsidR="00000000" w:rsidRPr="00DB409A" w:rsidRDefault="00277F37">
      <w:pPr>
        <w:rPr>
          <w:sz w:val="28"/>
          <w:szCs w:val="28"/>
        </w:rPr>
      </w:pPr>
      <w:r w:rsidRPr="00DB409A">
        <w:rPr>
          <w:sz w:val="28"/>
          <w:szCs w:val="28"/>
        </w:rPr>
        <w:t xml:space="preserve">Заявление подаются участниками ГИА лично на основании документов, удостоверяющих личность , или уполномоченными лицами на основании документов, удостоверяющих личность , и доверенность. </w:t>
      </w:r>
    </w:p>
    <w:p w:rsidR="00DB409A" w:rsidRDefault="00277F37">
      <w:pPr>
        <w:rPr>
          <w:sz w:val="28"/>
          <w:szCs w:val="28"/>
        </w:rPr>
      </w:pPr>
      <w:r w:rsidRPr="00DB409A">
        <w:rPr>
          <w:sz w:val="28"/>
          <w:szCs w:val="28"/>
        </w:rPr>
        <w:t xml:space="preserve">Испытание оценивается по системе "зачет"/ "незачет". Повторно допускаются к итоговому собеседованию по русскому языку в дополнительные сроки в текущем учебном году (11 марта и 18 мая 2020 года.) следующие обучающиеся : </w:t>
      </w:r>
    </w:p>
    <w:p w:rsidR="00DB409A" w:rsidRDefault="00277F37">
      <w:pPr>
        <w:rPr>
          <w:sz w:val="28"/>
          <w:szCs w:val="28"/>
        </w:rPr>
      </w:pPr>
      <w:r w:rsidRPr="00DB409A">
        <w:rPr>
          <w:sz w:val="28"/>
          <w:szCs w:val="28"/>
        </w:rPr>
        <w:t>- получившие по итоговому собеседованию по русскому языку неудовлетворительный результат ("незачет");</w:t>
      </w:r>
    </w:p>
    <w:p w:rsidR="00DB409A" w:rsidRPr="00DB409A" w:rsidRDefault="00277F37">
      <w:pPr>
        <w:rPr>
          <w:sz w:val="28"/>
          <w:szCs w:val="28"/>
        </w:rPr>
      </w:pPr>
      <w:r w:rsidRPr="00DB409A">
        <w:rPr>
          <w:sz w:val="28"/>
          <w:szCs w:val="28"/>
        </w:rPr>
        <w:t>- не явившийся на итоговое собеседование по русскому языку по уважительным причинам (болезнь или иные обстоятельства), подтвержденным документально</w:t>
      </w:r>
      <w:r w:rsidR="00DB409A" w:rsidRPr="00DB409A">
        <w:rPr>
          <w:sz w:val="28"/>
          <w:szCs w:val="28"/>
        </w:rPr>
        <w:t>;</w:t>
      </w:r>
    </w:p>
    <w:p w:rsidR="00DB409A" w:rsidRPr="00DB409A" w:rsidRDefault="00DB409A">
      <w:pPr>
        <w:rPr>
          <w:sz w:val="28"/>
          <w:szCs w:val="28"/>
        </w:rPr>
      </w:pPr>
      <w:r>
        <w:rPr>
          <w:sz w:val="28"/>
          <w:szCs w:val="28"/>
        </w:rPr>
        <w:t>-н</w:t>
      </w:r>
      <w:r w:rsidRPr="00DB409A">
        <w:rPr>
          <w:sz w:val="28"/>
          <w:szCs w:val="28"/>
        </w:rPr>
        <w:t xml:space="preserve">е </w:t>
      </w:r>
      <w:r>
        <w:rPr>
          <w:sz w:val="28"/>
          <w:szCs w:val="28"/>
        </w:rPr>
        <w:t>завершившие</w:t>
      </w:r>
      <w:r w:rsidRPr="00DB409A">
        <w:rPr>
          <w:sz w:val="28"/>
          <w:szCs w:val="28"/>
        </w:rPr>
        <w:t xml:space="preserve"> </w:t>
      </w:r>
      <w:r w:rsidR="00277F37" w:rsidRPr="00DB409A">
        <w:rPr>
          <w:sz w:val="28"/>
          <w:szCs w:val="28"/>
        </w:rPr>
        <w:t xml:space="preserve"> </w:t>
      </w:r>
      <w:r w:rsidRPr="00DB409A">
        <w:rPr>
          <w:sz w:val="28"/>
          <w:szCs w:val="28"/>
        </w:rPr>
        <w:t>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DB409A" w:rsidRPr="00DB409A" w:rsidRDefault="00DB409A">
      <w:pPr>
        <w:rPr>
          <w:sz w:val="28"/>
          <w:szCs w:val="28"/>
        </w:rPr>
      </w:pPr>
      <w:r w:rsidRPr="00DB409A">
        <w:rPr>
          <w:sz w:val="28"/>
          <w:szCs w:val="28"/>
        </w:rPr>
        <w:t>Участниками итогового собеседования будет предложено выполнить 4 задания: -чтение текста; пересказ с привлечением дополнительной информации; высказывание в форме монолога на одну из выбранных тем ; и диалог с экзаменатором.</w:t>
      </w:r>
    </w:p>
    <w:p w:rsidR="00277F37" w:rsidRPr="00DB409A" w:rsidRDefault="00DB409A">
      <w:pPr>
        <w:rPr>
          <w:sz w:val="28"/>
          <w:szCs w:val="28"/>
        </w:rPr>
      </w:pPr>
      <w:r w:rsidRPr="00DB409A">
        <w:rPr>
          <w:sz w:val="28"/>
          <w:szCs w:val="28"/>
        </w:rPr>
        <w:t>За устное собеседование можно набрать максимум 20 баллов, а для допуска к итоговой аттестации необходимо набрать  не меньше 10 баллов!</w:t>
      </w:r>
    </w:p>
    <w:p w:rsidR="00DB409A" w:rsidRPr="00DB409A" w:rsidRDefault="00DB409A">
      <w:pPr>
        <w:rPr>
          <w:sz w:val="28"/>
          <w:szCs w:val="28"/>
        </w:rPr>
      </w:pPr>
      <w:r w:rsidRPr="00DB409A">
        <w:rPr>
          <w:sz w:val="28"/>
          <w:szCs w:val="28"/>
        </w:rPr>
        <w:t>На выполнение работы отводится примерно 15 минут. Для участников итогового собеседования с ОВЗ, участников итогового собеседования - детей - инвалидов и инвалидов продолжительность проведения итогового собеседования увеличивается на 30 минут</w:t>
      </w:r>
    </w:p>
    <w:sectPr w:rsidR="00DB409A" w:rsidRPr="00DB409A" w:rsidSect="00DB40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7F37"/>
    <w:rsid w:val="00277F37"/>
    <w:rsid w:val="00DB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2020-01-13T19:58:00Z</dcterms:created>
  <dcterms:modified xsi:type="dcterms:W3CDTF">2020-01-13T20:16:00Z</dcterms:modified>
</cp:coreProperties>
</file>