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4A7" w:rsidRPr="008F151C" w:rsidRDefault="003D74A7" w:rsidP="005E502D">
      <w:pPr>
        <w:keepNext/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3275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4A7" w:rsidRPr="008F151C" w:rsidRDefault="003D74A7" w:rsidP="003D74A7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F151C">
        <w:rPr>
          <w:rFonts w:ascii="Times New Roman" w:hAnsi="Times New Roman"/>
          <w:b/>
          <w:bCs/>
        </w:rPr>
        <w:t>МУНИЦИПАЛЬНОЕ КАЗЕННОЕ ОБЩЕОБРАЗОВАТЕЛЬНОЕ УЧРЕЖДЕНИЕ</w:t>
      </w:r>
    </w:p>
    <w:p w:rsidR="003D74A7" w:rsidRPr="008F151C" w:rsidRDefault="00BC5C41" w:rsidP="003D74A7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«СТЕПНОВСКАЯ ОСНОВНАЯ</w:t>
      </w:r>
      <w:r w:rsidR="003D74A7" w:rsidRPr="008F151C">
        <w:rPr>
          <w:rFonts w:ascii="Times New Roman" w:hAnsi="Times New Roman"/>
          <w:b/>
          <w:bCs/>
        </w:rPr>
        <w:t xml:space="preserve"> ОБЩЕОБРАЗОВАТЕЛЬНАЯ ШКОЛА»</w:t>
      </w:r>
    </w:p>
    <w:p w:rsidR="003D74A7" w:rsidRPr="008F151C" w:rsidRDefault="003D74A7" w:rsidP="003D74A7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F151C">
        <w:rPr>
          <w:rFonts w:ascii="Times New Roman" w:hAnsi="Times New Roman"/>
          <w:b/>
          <w:bCs/>
        </w:rPr>
        <w:t>КИЗЛЯРСКОГО РАЙНА РЕСПУБЛИКИ ДАГЕСТАН</w:t>
      </w:r>
    </w:p>
    <w:p w:rsidR="003D74A7" w:rsidRDefault="003D74A7" w:rsidP="003D74A7"/>
    <w:p w:rsidR="003D74A7" w:rsidRDefault="003D74A7" w:rsidP="003D74A7"/>
    <w:p w:rsidR="003D74A7" w:rsidRPr="005D62CA" w:rsidRDefault="003D74A7" w:rsidP="003D74A7">
      <w:pPr>
        <w:shd w:val="clear" w:color="auto" w:fill="FFFFFF"/>
        <w:tabs>
          <w:tab w:val="left" w:pos="1008"/>
          <w:tab w:val="left" w:pos="72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5D62CA">
        <w:rPr>
          <w:rFonts w:ascii="Times New Roman" w:hAnsi="Times New Roman"/>
          <w:b/>
          <w:sz w:val="28"/>
        </w:rPr>
        <w:t>УТВЕРЖДЕНО</w:t>
      </w:r>
      <w:r w:rsidRPr="005D62CA">
        <w:rPr>
          <w:rFonts w:ascii="Times New Roman" w:hAnsi="Times New Roman"/>
          <w:sz w:val="28"/>
        </w:rPr>
        <w:t>:</w:t>
      </w:r>
    </w:p>
    <w:p w:rsidR="003D74A7" w:rsidRPr="005D62CA" w:rsidRDefault="00BC5C41" w:rsidP="003D74A7">
      <w:pPr>
        <w:spacing w:after="0" w:line="240" w:lineRule="auto"/>
        <w:jc w:val="right"/>
        <w:rPr>
          <w:b/>
          <w:bCs/>
          <w:szCs w:val="20"/>
        </w:rPr>
      </w:pPr>
      <w:r>
        <w:rPr>
          <w:rFonts w:ascii="Times New Roman" w:hAnsi="Times New Roman"/>
          <w:sz w:val="28"/>
        </w:rPr>
        <w:t>Директор МКОУ «</w:t>
      </w:r>
      <w:r w:rsidR="003D74A7" w:rsidRPr="005D62CA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тепновская О</w:t>
      </w:r>
      <w:r w:rsidR="003D74A7" w:rsidRPr="005D62CA">
        <w:rPr>
          <w:rFonts w:ascii="Times New Roman" w:hAnsi="Times New Roman"/>
          <w:sz w:val="28"/>
        </w:rPr>
        <w:t>ОШ»</w:t>
      </w:r>
    </w:p>
    <w:p w:rsidR="003D74A7" w:rsidRPr="005D62CA" w:rsidRDefault="00BC5C41" w:rsidP="003D74A7">
      <w:pPr>
        <w:shd w:val="clear" w:color="auto" w:fill="FFFFFF"/>
        <w:tabs>
          <w:tab w:val="left" w:pos="1008"/>
          <w:tab w:val="left" w:pos="63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    Раджабова А.И</w:t>
      </w:r>
      <w:r w:rsidR="003D74A7" w:rsidRPr="005D62CA">
        <w:rPr>
          <w:rFonts w:ascii="Times New Roman" w:hAnsi="Times New Roman"/>
          <w:sz w:val="28"/>
        </w:rPr>
        <w:t>.</w:t>
      </w:r>
    </w:p>
    <w:p w:rsidR="003D74A7" w:rsidRPr="005D62CA" w:rsidRDefault="003D74A7" w:rsidP="003D74A7">
      <w:pPr>
        <w:spacing w:after="0" w:line="240" w:lineRule="auto"/>
        <w:jc w:val="right"/>
        <w:rPr>
          <w:rFonts w:ascii="Times New Roman" w:hAnsi="Times New Roman"/>
          <w:sz w:val="36"/>
        </w:rPr>
      </w:pPr>
      <w:r w:rsidRPr="005D62CA">
        <w:rPr>
          <w:rFonts w:ascii="Times New Roman" w:hAnsi="Times New Roman"/>
          <w:sz w:val="28"/>
        </w:rPr>
        <w:t>приказ №22/1</w:t>
      </w:r>
      <w:r>
        <w:rPr>
          <w:rFonts w:ascii="Times New Roman" w:hAnsi="Times New Roman"/>
          <w:sz w:val="28"/>
        </w:rPr>
        <w:t>6</w:t>
      </w:r>
      <w:r w:rsidRPr="005D62CA">
        <w:rPr>
          <w:rFonts w:ascii="Times New Roman" w:hAnsi="Times New Roman"/>
          <w:sz w:val="28"/>
        </w:rPr>
        <w:t xml:space="preserve">-ОД от «01» </w:t>
      </w:r>
      <w:r w:rsidR="00BC5C41">
        <w:rPr>
          <w:rFonts w:ascii="Times New Roman" w:hAnsi="Times New Roman"/>
          <w:sz w:val="28"/>
        </w:rPr>
        <w:t>сентября 2023</w:t>
      </w:r>
      <w:r>
        <w:rPr>
          <w:rFonts w:ascii="Times New Roman" w:hAnsi="Times New Roman"/>
          <w:sz w:val="28"/>
        </w:rPr>
        <w:t xml:space="preserve"> </w:t>
      </w:r>
      <w:r w:rsidRPr="005D62CA">
        <w:rPr>
          <w:rFonts w:ascii="Times New Roman" w:hAnsi="Times New Roman"/>
          <w:sz w:val="28"/>
        </w:rPr>
        <w:t>г.</w:t>
      </w:r>
    </w:p>
    <w:p w:rsidR="003D74A7" w:rsidRDefault="003D74A7" w:rsidP="003D74A7">
      <w:pPr>
        <w:jc w:val="center"/>
        <w:rPr>
          <w:rFonts w:ascii="Times New Roman" w:hAnsi="Times New Roman"/>
          <w:b/>
          <w:sz w:val="72"/>
          <w:szCs w:val="36"/>
        </w:rPr>
      </w:pPr>
    </w:p>
    <w:p w:rsidR="003D74A7" w:rsidRPr="00195318" w:rsidRDefault="003D74A7" w:rsidP="003D74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74A7" w:rsidRPr="00FA0C7D" w:rsidRDefault="003D74A7" w:rsidP="003D74A7">
      <w:pPr>
        <w:pStyle w:val="a3"/>
        <w:ind w:firstLine="426"/>
        <w:jc w:val="center"/>
        <w:rPr>
          <w:rFonts w:ascii="Times New Roman" w:hAnsi="Times New Roman"/>
          <w:b/>
          <w:kern w:val="36"/>
          <w:sz w:val="48"/>
          <w:szCs w:val="48"/>
          <w:lang w:eastAsia="ru-RU"/>
        </w:rPr>
      </w:pPr>
      <w:r w:rsidRPr="00FC264E">
        <w:rPr>
          <w:rFonts w:ascii="Times New Roman" w:hAnsi="Times New Roman"/>
          <w:b/>
          <w:color w:val="000000"/>
          <w:sz w:val="48"/>
          <w:szCs w:val="28"/>
          <w:lang w:eastAsia="ru-RU" w:bidi="ru-RU"/>
        </w:rPr>
        <w:t>«</w:t>
      </w:r>
      <w:r w:rsidRPr="00FA0C7D">
        <w:rPr>
          <w:rFonts w:ascii="Times New Roman" w:hAnsi="Times New Roman"/>
          <w:b/>
          <w:kern w:val="36"/>
          <w:sz w:val="48"/>
          <w:szCs w:val="48"/>
          <w:lang w:eastAsia="ru-RU"/>
        </w:rPr>
        <w:t xml:space="preserve">КОДЕКС </w:t>
      </w:r>
    </w:p>
    <w:p w:rsidR="003D74A7" w:rsidRDefault="003D74A7" w:rsidP="003D74A7">
      <w:pPr>
        <w:pStyle w:val="a3"/>
        <w:ind w:firstLine="426"/>
        <w:jc w:val="center"/>
        <w:rPr>
          <w:rFonts w:ascii="Times New Roman" w:hAnsi="Times New Roman"/>
          <w:b/>
          <w:kern w:val="36"/>
          <w:sz w:val="48"/>
          <w:szCs w:val="48"/>
          <w:lang w:eastAsia="ru-RU"/>
        </w:rPr>
      </w:pPr>
      <w:r w:rsidRPr="00FA0C7D">
        <w:rPr>
          <w:rFonts w:ascii="Times New Roman" w:hAnsi="Times New Roman"/>
          <w:b/>
          <w:kern w:val="36"/>
          <w:sz w:val="48"/>
          <w:szCs w:val="48"/>
          <w:lang w:eastAsia="ru-RU"/>
        </w:rPr>
        <w:t xml:space="preserve">Этики и служебного (антикоррупционного) поведения работников </w:t>
      </w:r>
    </w:p>
    <w:p w:rsidR="003D74A7" w:rsidRPr="00FA0C7D" w:rsidRDefault="00BC5C41" w:rsidP="003D74A7">
      <w:pPr>
        <w:pStyle w:val="a3"/>
        <w:ind w:firstLine="426"/>
        <w:jc w:val="center"/>
        <w:rPr>
          <w:rFonts w:ascii="Times New Roman" w:hAnsi="Times New Roman"/>
          <w:b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</w:rPr>
        <w:t>МКОУ «</w:t>
      </w:r>
      <w:r w:rsidR="003D74A7" w:rsidRPr="00FA0C7D">
        <w:rPr>
          <w:rFonts w:ascii="Times New Roman" w:hAnsi="Times New Roman"/>
          <w:b/>
          <w:sz w:val="48"/>
          <w:szCs w:val="48"/>
        </w:rPr>
        <w:t>С</w:t>
      </w:r>
      <w:r>
        <w:rPr>
          <w:rFonts w:ascii="Times New Roman" w:hAnsi="Times New Roman"/>
          <w:b/>
          <w:sz w:val="48"/>
          <w:szCs w:val="48"/>
        </w:rPr>
        <w:t>тепновская О</w:t>
      </w:r>
      <w:r w:rsidR="003D74A7" w:rsidRPr="00FA0C7D">
        <w:rPr>
          <w:rFonts w:ascii="Times New Roman" w:hAnsi="Times New Roman"/>
          <w:b/>
          <w:sz w:val="48"/>
          <w:szCs w:val="48"/>
        </w:rPr>
        <w:t>ОШ»</w:t>
      </w:r>
      <w:r w:rsidR="003D74A7" w:rsidRPr="00FA0C7D">
        <w:rPr>
          <w:rFonts w:ascii="Times New Roman" w:hAnsi="Times New Roman"/>
          <w:b/>
          <w:color w:val="000000"/>
          <w:sz w:val="48"/>
          <w:szCs w:val="48"/>
          <w:lang w:eastAsia="ru-RU" w:bidi="ru-RU"/>
        </w:rPr>
        <w:t>»</w:t>
      </w:r>
    </w:p>
    <w:p w:rsidR="003D74A7" w:rsidRDefault="003D74A7" w:rsidP="003D74A7">
      <w:pPr>
        <w:rPr>
          <w:rFonts w:ascii="Times New Roman" w:hAnsi="Times New Roman"/>
          <w:sz w:val="28"/>
          <w:szCs w:val="28"/>
        </w:rPr>
      </w:pPr>
    </w:p>
    <w:p w:rsidR="003D74A7" w:rsidRDefault="003D74A7" w:rsidP="003D74A7">
      <w:pPr>
        <w:jc w:val="center"/>
        <w:rPr>
          <w:rFonts w:ascii="Times New Roman" w:hAnsi="Times New Roman"/>
          <w:sz w:val="28"/>
          <w:szCs w:val="28"/>
        </w:rPr>
      </w:pPr>
    </w:p>
    <w:p w:rsidR="003D74A7" w:rsidRDefault="003D74A7" w:rsidP="003D74A7">
      <w:pPr>
        <w:jc w:val="center"/>
        <w:rPr>
          <w:rFonts w:ascii="Times New Roman" w:hAnsi="Times New Roman"/>
          <w:sz w:val="28"/>
          <w:szCs w:val="28"/>
        </w:rPr>
      </w:pPr>
    </w:p>
    <w:p w:rsidR="003D74A7" w:rsidRDefault="003D74A7" w:rsidP="003D74A7">
      <w:pPr>
        <w:jc w:val="center"/>
        <w:rPr>
          <w:rFonts w:ascii="Times New Roman" w:hAnsi="Times New Roman"/>
          <w:sz w:val="28"/>
          <w:szCs w:val="28"/>
        </w:rPr>
      </w:pPr>
    </w:p>
    <w:p w:rsidR="003D74A7" w:rsidRDefault="003D74A7" w:rsidP="003D74A7">
      <w:pPr>
        <w:jc w:val="center"/>
        <w:rPr>
          <w:rFonts w:ascii="Times New Roman" w:hAnsi="Times New Roman"/>
          <w:sz w:val="28"/>
          <w:szCs w:val="28"/>
        </w:rPr>
      </w:pPr>
    </w:p>
    <w:p w:rsidR="003D74A7" w:rsidRDefault="003D74A7" w:rsidP="003D74A7">
      <w:pPr>
        <w:jc w:val="center"/>
        <w:rPr>
          <w:rFonts w:ascii="Times New Roman" w:hAnsi="Times New Roman"/>
          <w:sz w:val="28"/>
          <w:szCs w:val="28"/>
        </w:rPr>
      </w:pPr>
    </w:p>
    <w:p w:rsidR="003D74A7" w:rsidRPr="002653D4" w:rsidRDefault="003D74A7" w:rsidP="003D74A7">
      <w:pPr>
        <w:jc w:val="center"/>
        <w:rPr>
          <w:rFonts w:ascii="Times New Roman" w:hAnsi="Times New Roman"/>
          <w:sz w:val="28"/>
          <w:szCs w:val="28"/>
        </w:rPr>
      </w:pPr>
    </w:p>
    <w:p w:rsidR="003D74A7" w:rsidRDefault="003D74A7" w:rsidP="003D74A7">
      <w:pPr>
        <w:jc w:val="center"/>
        <w:rPr>
          <w:rFonts w:ascii="Times New Roman" w:hAnsi="Times New Roman"/>
          <w:sz w:val="28"/>
          <w:szCs w:val="28"/>
        </w:rPr>
      </w:pPr>
    </w:p>
    <w:p w:rsidR="003D74A7" w:rsidRPr="002653D4" w:rsidRDefault="003D74A7" w:rsidP="003D74A7">
      <w:pPr>
        <w:jc w:val="center"/>
        <w:rPr>
          <w:rFonts w:ascii="Times New Roman" w:hAnsi="Times New Roman"/>
          <w:sz w:val="28"/>
          <w:szCs w:val="28"/>
        </w:rPr>
      </w:pPr>
    </w:p>
    <w:p w:rsidR="003D74A7" w:rsidRPr="00FA0C7D" w:rsidRDefault="00BC5C41" w:rsidP="003D74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</w:t>
      </w:r>
      <w:r w:rsidR="003D74A7" w:rsidRPr="001943D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D74A7" w:rsidRPr="002D2069" w:rsidRDefault="003D74A7" w:rsidP="003D74A7">
      <w:pPr>
        <w:spacing w:after="0" w:line="285" w:lineRule="atLeast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b/>
          <w:sz w:val="28"/>
          <w:szCs w:val="28"/>
          <w:lang w:eastAsia="ru-RU"/>
        </w:rPr>
        <w:lastRenderedPageBreak/>
        <w:t>КОДЕКС</w:t>
      </w:r>
    </w:p>
    <w:p w:rsidR="003D74A7" w:rsidRPr="002D2069" w:rsidRDefault="003D74A7" w:rsidP="003D74A7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b/>
          <w:sz w:val="28"/>
          <w:szCs w:val="28"/>
          <w:lang w:eastAsia="ru-RU"/>
        </w:rPr>
        <w:t>Этики и служебного поведения работников  </w:t>
      </w:r>
    </w:p>
    <w:p w:rsidR="003D74A7" w:rsidRPr="002D2069" w:rsidRDefault="003D74A7" w:rsidP="003D74A7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b/>
          <w:sz w:val="28"/>
          <w:szCs w:val="28"/>
          <w:lang w:bidi="ru-RU"/>
        </w:rPr>
        <w:t>МКОУ</w:t>
      </w:r>
      <w:r w:rsidRPr="002D2069">
        <w:rPr>
          <w:rFonts w:ascii="Times New Roman" w:hAnsi="Times New Roman"/>
          <w:b/>
          <w:sz w:val="28"/>
          <w:szCs w:val="28"/>
          <w:lang w:eastAsia="ru-RU" w:bidi="ru-RU"/>
        </w:rPr>
        <w:t xml:space="preserve"> «</w:t>
      </w:r>
      <w:r w:rsidRPr="002D2069">
        <w:rPr>
          <w:rFonts w:ascii="Times New Roman" w:hAnsi="Times New Roman"/>
          <w:b/>
          <w:sz w:val="28"/>
          <w:szCs w:val="28"/>
          <w:lang w:bidi="ru-RU"/>
        </w:rPr>
        <w:t>С</w:t>
      </w:r>
      <w:r w:rsidR="00BC5C41">
        <w:rPr>
          <w:rFonts w:ascii="Times New Roman" w:hAnsi="Times New Roman"/>
          <w:b/>
          <w:sz w:val="28"/>
          <w:szCs w:val="28"/>
          <w:lang w:bidi="ru-RU"/>
        </w:rPr>
        <w:t>тепновская О</w:t>
      </w:r>
      <w:r w:rsidRPr="002D2069">
        <w:rPr>
          <w:rFonts w:ascii="Times New Roman" w:hAnsi="Times New Roman"/>
          <w:b/>
          <w:sz w:val="28"/>
          <w:szCs w:val="28"/>
          <w:lang w:bidi="ru-RU"/>
        </w:rPr>
        <w:t>ОШ</w:t>
      </w:r>
      <w:r w:rsidRPr="002D2069">
        <w:rPr>
          <w:rFonts w:ascii="Times New Roman" w:hAnsi="Times New Roman"/>
          <w:b/>
          <w:sz w:val="28"/>
          <w:szCs w:val="28"/>
          <w:lang w:eastAsia="ru-RU" w:bidi="ru-RU"/>
        </w:rPr>
        <w:t>»</w:t>
      </w:r>
    </w:p>
    <w:p w:rsidR="003D74A7" w:rsidRPr="002D2069" w:rsidRDefault="003D74A7" w:rsidP="003D74A7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74A7" w:rsidRPr="002D2069" w:rsidRDefault="003D74A7" w:rsidP="003D74A7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b/>
          <w:sz w:val="28"/>
          <w:szCs w:val="28"/>
          <w:lang w:eastAsia="ru-RU"/>
        </w:rPr>
        <w:t>Статья 1. Предмет и сфера действия Кодекса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 Данный кодекс - документ, разработан с целью создания профессиональной культуры в образовательном учреждении,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современных условиях.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образовательного учреждения.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образовательного учреждения, поддерживая его авторитет и традиции.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3.Кодекс определяет основные принципы совместной жизнедеятельности обучающихся, педагогов и сотрудников образовательного учреждения, которые  включают в себя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 Образовательное учреждение создает необходимые условия для полной реализации положений Кодекса.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Гражданин, поступающий на работу в муниципальное казенное общеобразовательное учреждение (в дальнейшем сотрудник), знакомится с положением Кодекса и соблюдает его в процессе своей деятельности.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5.Изменения и дополнения в Кодекс могут вноситься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6.Кодекс является документом, открытым для ознакомления всех участников учебно-воспитательного процесса (детей, родителей (законных представителей), педагогов). Содержание Кодекса доводится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7.Нормами Кодекса руководствуются все работники М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ОУ </w:t>
      </w:r>
      <w:r w:rsidR="00BC5C4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«Степновская ООШ»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без исключения.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8.Данный Кодекс определяет</w:t>
      </w:r>
      <w:r w:rsidRPr="002D2069">
        <w:rPr>
          <w:rFonts w:ascii="Times New Roman" w:hAnsi="Times New Roman"/>
          <w:sz w:val="28"/>
          <w:szCs w:val="28"/>
          <w:lang w:eastAsia="ru-RU"/>
        </w:rPr>
        <w:t> основные нормы профессиональной этики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которые: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регулируют отношения между всеми участниками педагогического процесса, а также работниками образовательного учреждения и общественности;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защищают их человеческую ценность и достоинство;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поддерживают качество профессиональной деятельности работников образовательного учреждения и че</w:t>
      </w:r>
      <w:bookmarkStart w:id="0" w:name="_GoBack"/>
      <w:bookmarkEnd w:id="0"/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сть их профессии;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создают культуру образовательного учреждения, основанную на доверии, ответственности и справедливости;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D74A7" w:rsidRPr="002D2069" w:rsidRDefault="003D74A7" w:rsidP="003D74A7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0"/>
      <w:bookmarkEnd w:id="1"/>
      <w:r w:rsidRPr="002D2069">
        <w:rPr>
          <w:rFonts w:ascii="Times New Roman" w:hAnsi="Times New Roman"/>
          <w:b/>
          <w:sz w:val="28"/>
          <w:szCs w:val="28"/>
          <w:lang w:eastAsia="ru-RU"/>
        </w:rPr>
        <w:t>Статья 2. Цель Кодекса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Кодекс призван повысить эффективность выполнения сотрудником образовательного учреждения своих должностных обязанностей. Целью Кодекса является внедрение единых правил поведения.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2.Кодекс: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а)  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 выступает как институт общественного сознания и нравственности сотрудников образовательного учреждения,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D74A7" w:rsidRPr="002D2069" w:rsidRDefault="003D74A7" w:rsidP="003D74A7">
      <w:pPr>
        <w:pStyle w:val="a3"/>
        <w:spacing w:after="120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bookmark2"/>
      <w:bookmarkEnd w:id="2"/>
      <w:r w:rsidRPr="002D2069">
        <w:rPr>
          <w:rFonts w:ascii="Times New Roman" w:hAnsi="Times New Roman"/>
          <w:b/>
          <w:sz w:val="28"/>
          <w:szCs w:val="28"/>
          <w:lang w:eastAsia="ru-RU"/>
        </w:rPr>
        <w:t xml:space="preserve">Статья 3.Основные принципы служебного поведения сотрудников 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4.Сотрудники, сознавая ответственность перед государством, обществом и гражданами, призваны: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ж) соблюдать нормы служебной, профессиональной этики и правила делового поведения;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lang w:eastAsia="ru-RU"/>
        </w:rPr>
        <w:t> </w:t>
      </w:r>
    </w:p>
    <w:p w:rsidR="003D74A7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3" w:name="bookmark3"/>
      <w:bookmarkEnd w:id="3"/>
    </w:p>
    <w:p w:rsidR="003D74A7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D74A7" w:rsidRPr="002D2069" w:rsidRDefault="003D74A7" w:rsidP="003D74A7">
      <w:pPr>
        <w:pStyle w:val="a3"/>
        <w:spacing w:after="120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4. Соблюдение законности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1.Сотрудник муниципального образовательного учреждения обязан соблюдать Конституцию Российской Федерации, федеральные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D74A7" w:rsidRPr="002D2069" w:rsidRDefault="003D74A7" w:rsidP="003D74A7">
      <w:pPr>
        <w:pStyle w:val="a3"/>
        <w:spacing w:after="120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bookmark4"/>
      <w:bookmarkEnd w:id="4"/>
      <w:r w:rsidRPr="002D2069">
        <w:rPr>
          <w:rFonts w:ascii="Times New Roman" w:hAnsi="Times New Roman"/>
          <w:b/>
          <w:sz w:val="28"/>
          <w:szCs w:val="28"/>
          <w:lang w:eastAsia="ru-RU"/>
        </w:rPr>
        <w:t xml:space="preserve">Статья 5.Требования к антикоррупционному поведению сотрудников 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3.Сотрудники должны уважительно и доброжелательно общаться с родителями учащихся (законными представителями);</w:t>
      </w:r>
      <w:r w:rsidRPr="002D2069">
        <w:rPr>
          <w:rFonts w:ascii="Times New Roman" w:hAnsi="Times New Roman"/>
          <w:sz w:val="28"/>
          <w:szCs w:val="28"/>
          <w:lang w:eastAsia="ru-RU"/>
        </w:rPr>
        <w:t> не имеют права 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побуждать родительские комитеты (и отдельных родителей (законных представителей) организовывать для сотрудников образовательного учреждения угощения, поздравления и дарение подарков.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4.Отношения сотрудников и родителей (законных представителей) не должны оказывать влияния на оценку личности и достижений детей.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образовательного учреждения.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D74A7" w:rsidRPr="002D2069" w:rsidRDefault="003D74A7" w:rsidP="003D74A7">
      <w:pPr>
        <w:pStyle w:val="a3"/>
        <w:spacing w:after="120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5" w:name="bookmark5"/>
      <w:bookmarkEnd w:id="5"/>
      <w:r w:rsidRPr="002D2069">
        <w:rPr>
          <w:rFonts w:ascii="Times New Roman" w:hAnsi="Times New Roman"/>
          <w:b/>
          <w:sz w:val="28"/>
          <w:szCs w:val="28"/>
          <w:lang w:eastAsia="ru-RU"/>
        </w:rPr>
        <w:t>Статья 6.Обращение со служебной информацией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1.Сотрудник муниципального образовательного учреждения может обрабатывать и передавать служебную информацию при соблюдении действующих норм и требований, принятых в соответствии с законодательством Российской Федерации.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 Сотрудник имеет право пользоваться различными источниками информации.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4. При отборе и передаче информации об обучающемся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7.Педагог не имеет права обнародовать конфиденциальную служебную информацию.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lang w:eastAsia="ru-RU"/>
        </w:rPr>
        <w:t> </w:t>
      </w:r>
    </w:p>
    <w:p w:rsidR="003D74A7" w:rsidRPr="002D2069" w:rsidRDefault="003D74A7" w:rsidP="003D74A7">
      <w:pPr>
        <w:pStyle w:val="a3"/>
        <w:spacing w:after="120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bookmark6"/>
      <w:bookmarkEnd w:id="6"/>
      <w:r w:rsidRPr="002D2069">
        <w:rPr>
          <w:rFonts w:ascii="Times New Roman" w:hAnsi="Times New Roman"/>
          <w:b/>
          <w:sz w:val="28"/>
          <w:szCs w:val="28"/>
          <w:lang w:eastAsia="ru-RU"/>
        </w:rPr>
        <w:t>Статья 7.Этика поведения сотрудников, наделенных организационно</w:t>
      </w:r>
      <w:r w:rsidRPr="002D2069">
        <w:rPr>
          <w:rFonts w:ascii="Times New Roman" w:hAnsi="Times New Roman"/>
          <w:b/>
          <w:sz w:val="28"/>
          <w:szCs w:val="28"/>
          <w:lang w:eastAsia="ru-RU"/>
        </w:rPr>
        <w:softHyphen/>
        <w:t>-распорядительными полномочиями по отношению к другим сотрудникам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2.Сотрудники, наделенные организационно-распорядительными полномочиями по отношению к другим сотрудникам, призваны: 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а) принимать меры по предотвращению и урегулированию конфликтов интересов;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б) принимать меры по предупреждению коррупции; 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D74A7" w:rsidRPr="002D2069" w:rsidRDefault="003D74A7" w:rsidP="003D74A7">
      <w:pPr>
        <w:pStyle w:val="a3"/>
        <w:spacing w:after="120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bookmark7"/>
      <w:bookmarkEnd w:id="7"/>
      <w:r w:rsidRPr="002D2069">
        <w:rPr>
          <w:rFonts w:ascii="Times New Roman" w:hAnsi="Times New Roman"/>
          <w:b/>
          <w:sz w:val="28"/>
          <w:szCs w:val="28"/>
          <w:lang w:eastAsia="ru-RU"/>
        </w:rPr>
        <w:t>Статья 8. Служебное общение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Педагоги сами выбирают подходящий стиль общения с обучающимися, основанный на взаимном уважении.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8.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Педагог является беспристрастным, одинаково доброжелательным и благосклонным ко всем своим ученикам. Приняв необоснованно принижающие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воспитанника оценочные решения, педагог (воспитатель) должен постараться немедленно исправить свою ошибку.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9.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Педагог постоянно заботится и работает над своей культурой речи, литературностью, культурой общения.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10.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Педагог не злоупотребляет своим служебным положением. Он не может использовать родителей обучающихся (законных представителей), требовать от них каких-либо услуг или одолжений, а также вознаграждений за свою работу, в том числе и дополнительную.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11.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Педагог терпимо относится к религиозным убеждения и политическим взглядам обучающихся. Он не имеет право навязывать обучающимся и их родителям (законным представителям) свои взгляды, иначе как путем дискуссий.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12.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Общение между педагогами.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12.1.Взаимоотношения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12.2.Педагог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12.3.Педагоги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12.4. Вполне допустимо и даже приветствуются положительные отзывы, комментарии и местами даже реклама педагогов об образовательном учреждении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12.5.Критику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12.6.Педагоги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13.Взаимоотношения с администрацией.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13.1. Образовательное учреждение базируется на принципах свободы слова и убеждений, терпимости, демократичности и справедливости. Администрация ОУ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13.2.В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заместитель директора по УВР - и Комиссия по этике.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13.3.Администрация ОУ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13.4.Администрация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13.5.Администрация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13.6.Оценки и решения руководителя должны быть беспристрастными и основываться на фактах и реальных заслугах педагогов.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13.7.Педагоги имеют право получать от администрации информацию, имеющую значение для работы образовательного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13.8.Интриги,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образовательного учреждения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13.9.  Педагоги и сотрудники образовательного учреждения уважительно относятся к администрации, соблюдают субординацию и при возникновении конфликта с администрацией пытаются его разрешить с соблюдением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этических норм. Если же иное не получается по каким-либо причинам, то конфликт разбирается Комиссией по этике.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13.10.В случае выявления преступной деятельности педагога(ов)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lang w:eastAsia="ru-RU"/>
        </w:rPr>
        <w:t> </w:t>
      </w:r>
    </w:p>
    <w:p w:rsidR="003D74A7" w:rsidRPr="002D2069" w:rsidRDefault="003D74A7" w:rsidP="003D74A7">
      <w:pPr>
        <w:pStyle w:val="a3"/>
        <w:spacing w:after="120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bookmark8"/>
      <w:bookmarkEnd w:id="8"/>
      <w:r w:rsidRPr="002D2069">
        <w:rPr>
          <w:rFonts w:ascii="Times New Roman" w:hAnsi="Times New Roman"/>
          <w:b/>
          <w:sz w:val="28"/>
          <w:szCs w:val="28"/>
          <w:lang w:eastAsia="ru-RU"/>
        </w:rPr>
        <w:t>Статья 9. Личность педагога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 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  <w:bookmarkStart w:id="9" w:name="bookmark9"/>
      <w:bookmarkEnd w:id="9"/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Авторитет, честь, репутация.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1.Своим поведением педагог поддерживает и защищает исторически сложившуюся профессиональную честь педагога.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3.Авторитет педагога  основывается на компетенции, справедливости, такте, умении заботится о своих учащихся.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6.Педагог дорожит своей репутацией.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7.Педагог не разглашает высказанное детьми мнение о своих родителях (законных представителях)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8. 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D74A7" w:rsidRPr="002D2069" w:rsidRDefault="003D74A7" w:rsidP="003D74A7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bookmark10"/>
      <w:bookmarkEnd w:id="10"/>
      <w:r w:rsidRPr="002D2069">
        <w:rPr>
          <w:rFonts w:ascii="Times New Roman" w:hAnsi="Times New Roman"/>
          <w:b/>
          <w:sz w:val="28"/>
          <w:szCs w:val="28"/>
          <w:lang w:eastAsia="ru-RU"/>
        </w:rPr>
        <w:t>Статья 10. Основные нормы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</w:t>
      </w: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 Педагог несет ответственность за порученные ему администрацией функции и доверенные ресурсы.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5.Образовательное учреждение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 Преданность образовательному учреждению,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D20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 Каждый сотрудник должен принимать все необходимые меры для соблюдения положений настоящего Кодекса.</w:t>
      </w: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D74A7" w:rsidRPr="002D2069" w:rsidRDefault="003D74A7" w:rsidP="003D74A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002B5" w:rsidRDefault="00A002B5"/>
    <w:sectPr w:rsidR="00A002B5" w:rsidSect="00FA0C7D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22" w:rsidRDefault="00FC7322">
      <w:pPr>
        <w:spacing w:after="0" w:line="240" w:lineRule="auto"/>
      </w:pPr>
      <w:r>
        <w:separator/>
      </w:r>
    </w:p>
  </w:endnote>
  <w:endnote w:type="continuationSeparator" w:id="0">
    <w:p w:rsidR="00FC7322" w:rsidRDefault="00FC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22" w:rsidRDefault="00FC7322">
      <w:pPr>
        <w:spacing w:after="0" w:line="240" w:lineRule="auto"/>
      </w:pPr>
      <w:r>
        <w:separator/>
      </w:r>
    </w:p>
  </w:footnote>
  <w:footnote w:type="continuationSeparator" w:id="0">
    <w:p w:rsidR="00FC7322" w:rsidRDefault="00FC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A8" w:rsidRPr="00494DA8" w:rsidRDefault="003D74A7" w:rsidP="00494DA8">
    <w:pPr>
      <w:pStyle w:val="a4"/>
      <w:jc w:val="center"/>
      <w:rPr>
        <w:rFonts w:ascii="Times New Roman" w:hAnsi="Times New Roman"/>
        <w:sz w:val="28"/>
        <w:szCs w:val="28"/>
      </w:rPr>
    </w:pPr>
    <w:r w:rsidRPr="00494DA8">
      <w:rPr>
        <w:rFonts w:ascii="Times New Roman" w:hAnsi="Times New Roman"/>
        <w:sz w:val="28"/>
        <w:szCs w:val="28"/>
      </w:rPr>
      <w:fldChar w:fldCharType="begin"/>
    </w:r>
    <w:r w:rsidRPr="00494DA8">
      <w:rPr>
        <w:rFonts w:ascii="Times New Roman" w:hAnsi="Times New Roman"/>
        <w:sz w:val="28"/>
        <w:szCs w:val="28"/>
      </w:rPr>
      <w:instrText xml:space="preserve"> PAGE   \* MERGEFORMAT </w:instrText>
    </w:r>
    <w:r w:rsidRPr="00494DA8">
      <w:rPr>
        <w:rFonts w:ascii="Times New Roman" w:hAnsi="Times New Roman"/>
        <w:sz w:val="28"/>
        <w:szCs w:val="28"/>
      </w:rPr>
      <w:fldChar w:fldCharType="separate"/>
    </w:r>
    <w:r w:rsidR="00BC5C41">
      <w:rPr>
        <w:rFonts w:ascii="Times New Roman" w:hAnsi="Times New Roman"/>
        <w:noProof/>
        <w:sz w:val="28"/>
        <w:szCs w:val="28"/>
      </w:rPr>
      <w:t>2</w:t>
    </w:r>
    <w:r w:rsidRPr="00494D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4A7"/>
    <w:rsid w:val="00041E81"/>
    <w:rsid w:val="003D74A7"/>
    <w:rsid w:val="005E502D"/>
    <w:rsid w:val="006B2FCD"/>
    <w:rsid w:val="00A002B5"/>
    <w:rsid w:val="00B64444"/>
    <w:rsid w:val="00BC5C41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AFE25-EEB8-4D8E-BB64-CF29BA9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4A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D7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74A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4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3676</Words>
  <Characters>20954</Characters>
  <Application>Microsoft Office Word</Application>
  <DocSecurity>0</DocSecurity>
  <Lines>174</Lines>
  <Paragraphs>49</Paragraphs>
  <ScaleCrop>false</ScaleCrop>
  <Company/>
  <LinksUpToDate>false</LinksUpToDate>
  <CharactersWithSpaces>24581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Магомедов</dc:creator>
  <cp:lastModifiedBy>pc</cp:lastModifiedBy>
  <cp:revision>5</cp:revision>
  <dcterms:created xsi:type="dcterms:W3CDTF">2023-02-27T12:49:00Z</dcterms:created>
  <dcterms:modified xsi:type="dcterms:W3CDTF">2024-02-15T13:25:00Z</dcterms:modified>
</cp:coreProperties>
</file>