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92" w:rsidRDefault="002B3292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МУНИЦИПАЛЬНОЕ ОБЩЕОБРАЗОВАТЕЛЬНОЕ УЧРЕЖДЕНИЕ</w:t>
      </w:r>
    </w:p>
    <w:p w:rsidR="002B3292" w:rsidRDefault="002B3292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СТЕПНОВСКАЯ ОСНОВНАЯ ОБЩЕОБРАЗОВАТЕЛЬНАЯ ШКОЛА</w:t>
      </w:r>
    </w:p>
    <w:p w:rsidR="002B3292" w:rsidRDefault="002B3292" w:rsidP="002B3292">
      <w:pPr>
        <w:rPr>
          <w:rFonts w:ascii="Times New Roman" w:hAnsi="Times New Roman" w:cs="Times New Roman"/>
          <w:sz w:val="24"/>
          <w:szCs w:val="24"/>
        </w:rPr>
      </w:pPr>
    </w:p>
    <w:p w:rsidR="002B3292" w:rsidRDefault="00A020EB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Выступление на заседании</w:t>
      </w:r>
    </w:p>
    <w:p w:rsidR="00A020EB" w:rsidRDefault="00A020EB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РМО начальных классов</w:t>
      </w:r>
    </w:p>
    <w:p w:rsidR="00A020EB" w:rsidRDefault="00A020EB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учителя начальных классов</w:t>
      </w:r>
    </w:p>
    <w:p w:rsidR="00A020EB" w:rsidRDefault="00A020EB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A020EB" w:rsidRDefault="00A020EB" w:rsidP="002B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Беловой Л.Н.</w:t>
      </w:r>
    </w:p>
    <w:p w:rsidR="002B3292" w:rsidRDefault="002B3292" w:rsidP="002B3292">
      <w:pPr>
        <w:rPr>
          <w:rFonts w:ascii="Times New Roman" w:hAnsi="Times New Roman" w:cs="Times New Roman"/>
          <w:sz w:val="24"/>
          <w:szCs w:val="24"/>
        </w:rPr>
      </w:pPr>
    </w:p>
    <w:p w:rsidR="002B3292" w:rsidRPr="002B3292" w:rsidRDefault="002B3292" w:rsidP="002B3292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</w:t>
      </w:r>
      <w:r w:rsidRPr="002B3292">
        <w:rPr>
          <w:rFonts w:ascii="Times New Roman" w:hAnsi="Times New Roman" w:cs="Times New Roman"/>
          <w:b/>
          <w:sz w:val="52"/>
          <w:szCs w:val="52"/>
        </w:rPr>
        <w:t xml:space="preserve">Доклад </w:t>
      </w:r>
    </w:p>
    <w:p w:rsidR="002B3292" w:rsidRPr="002B3292" w:rsidRDefault="002B3292" w:rsidP="002B32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Pr="002B3292">
        <w:rPr>
          <w:rFonts w:ascii="Times New Roman" w:hAnsi="Times New Roman" w:cs="Times New Roman"/>
          <w:sz w:val="36"/>
          <w:szCs w:val="36"/>
        </w:rPr>
        <w:t>на тему:</w:t>
      </w:r>
    </w:p>
    <w:p w:rsidR="002B3292" w:rsidRDefault="002B3292" w:rsidP="002B32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2B3292">
        <w:rPr>
          <w:rFonts w:ascii="Times New Roman" w:hAnsi="Times New Roman" w:cs="Times New Roman"/>
          <w:sz w:val="40"/>
          <w:szCs w:val="40"/>
        </w:rPr>
        <w:t xml:space="preserve">«Умения, характеризующие </w:t>
      </w:r>
      <w:proofErr w:type="gramStart"/>
      <w:r w:rsidRPr="002B3292">
        <w:rPr>
          <w:rFonts w:ascii="Times New Roman" w:hAnsi="Times New Roman" w:cs="Times New Roman"/>
          <w:sz w:val="40"/>
          <w:szCs w:val="40"/>
        </w:rPr>
        <w:t>читательскую</w:t>
      </w:r>
      <w:proofErr w:type="gramEnd"/>
      <w:r w:rsidRPr="002B329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B3292" w:rsidRDefault="002B3292" w:rsidP="002B32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Pr="002B3292">
        <w:rPr>
          <w:rFonts w:ascii="Times New Roman" w:hAnsi="Times New Roman" w:cs="Times New Roman"/>
          <w:sz w:val="40"/>
          <w:szCs w:val="40"/>
        </w:rPr>
        <w:t>грамотность»</w:t>
      </w:r>
    </w:p>
    <w:p w:rsidR="002B3292" w:rsidRDefault="002B3292" w:rsidP="002B3292">
      <w:pPr>
        <w:rPr>
          <w:rFonts w:ascii="Times New Roman" w:hAnsi="Times New Roman" w:cs="Times New Roman"/>
          <w:sz w:val="40"/>
          <w:szCs w:val="40"/>
        </w:rPr>
      </w:pPr>
    </w:p>
    <w:p w:rsidR="002B3292" w:rsidRDefault="002B3292" w:rsidP="002B3292">
      <w:pPr>
        <w:rPr>
          <w:rFonts w:ascii="Times New Roman" w:hAnsi="Times New Roman" w:cs="Times New Roman"/>
          <w:sz w:val="40"/>
          <w:szCs w:val="40"/>
        </w:rPr>
      </w:pPr>
    </w:p>
    <w:p w:rsidR="002B3292" w:rsidRDefault="002B3292" w:rsidP="002B3292">
      <w:pPr>
        <w:rPr>
          <w:rFonts w:ascii="Times New Roman" w:hAnsi="Times New Roman" w:cs="Times New Roman"/>
          <w:sz w:val="40"/>
          <w:szCs w:val="40"/>
        </w:rPr>
      </w:pP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Подготовила: Белова Лариса Николаевна </w:t>
      </w: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учитель начальных классов</w:t>
      </w: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2023 г</w:t>
      </w:r>
    </w:p>
    <w:p w:rsidR="002B3292" w:rsidRDefault="002B3292" w:rsidP="002B3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тепное</w:t>
      </w:r>
    </w:p>
    <w:p w:rsidR="002B3292" w:rsidRDefault="00C93314" w:rsidP="002B3292">
      <w:pPr>
        <w:rPr>
          <w:rFonts w:ascii="Times New Roman" w:hAnsi="Times New Roman" w:cs="Times New Roman"/>
          <w:b/>
          <w:sz w:val="28"/>
          <w:szCs w:val="28"/>
        </w:rPr>
      </w:pPr>
      <w:r w:rsidRPr="00C93314">
        <w:rPr>
          <w:rFonts w:ascii="Times New Roman" w:hAnsi="Times New Roman" w:cs="Times New Roman"/>
          <w:b/>
          <w:sz w:val="28"/>
          <w:szCs w:val="28"/>
        </w:rPr>
        <w:lastRenderedPageBreak/>
        <w:t>1.Понятие читательской грамотности</w:t>
      </w:r>
    </w:p>
    <w:p w:rsidR="00C93314" w:rsidRPr="002874E6" w:rsidRDefault="00C93314" w:rsidP="00C93314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ED1C07">
        <w:rPr>
          <w:rFonts w:ascii="Times New Roman" w:hAnsi="Times New Roman" w:cs="Times New Roman"/>
        </w:rPr>
        <w:t xml:space="preserve">              </w:t>
      </w:r>
      <w:r w:rsidRPr="002874E6">
        <w:rPr>
          <w:rFonts w:ascii="Times New Roman" w:hAnsi="Times New Roman" w:cs="Times New Roman"/>
        </w:rPr>
        <w:t>Для того чтобы уничтожить цивилизацию,</w:t>
      </w:r>
    </w:p>
    <w:p w:rsidR="00C93314" w:rsidRPr="002874E6" w:rsidRDefault="00ED1C07" w:rsidP="00C93314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C93314" w:rsidRPr="002874E6">
        <w:rPr>
          <w:rFonts w:ascii="Times New Roman" w:hAnsi="Times New Roman" w:cs="Times New Roman"/>
        </w:rPr>
        <w:t>необязательно сжигать книги.</w:t>
      </w:r>
    </w:p>
    <w:p w:rsidR="00C93314" w:rsidRPr="002874E6" w:rsidRDefault="00ED1C07" w:rsidP="00C93314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93314" w:rsidRPr="002874E6">
        <w:rPr>
          <w:rFonts w:ascii="Times New Roman" w:hAnsi="Times New Roman" w:cs="Times New Roman"/>
        </w:rPr>
        <w:t>Достаточно просто отучить людей читать их.</w:t>
      </w:r>
    </w:p>
    <w:p w:rsidR="00C93314" w:rsidRPr="00282868" w:rsidRDefault="00ED1C07" w:rsidP="00C7006B">
      <w:pPr>
        <w:spacing w:line="360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0175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C93314" w:rsidRPr="002874E6">
        <w:rPr>
          <w:rFonts w:ascii="Times New Roman" w:hAnsi="Times New Roman" w:cs="Times New Roman"/>
        </w:rPr>
        <w:t>Рэй</w:t>
      </w:r>
      <w:proofErr w:type="spellEnd"/>
      <w:r w:rsidR="00C93314">
        <w:rPr>
          <w:rFonts w:ascii="Times New Roman" w:hAnsi="Times New Roman" w:cs="Times New Roman"/>
        </w:rPr>
        <w:t xml:space="preserve"> </w:t>
      </w:r>
      <w:proofErr w:type="spellStart"/>
      <w:r w:rsidR="00C93314" w:rsidRPr="002874E6">
        <w:rPr>
          <w:rFonts w:ascii="Times New Roman" w:hAnsi="Times New Roman" w:cs="Times New Roman"/>
        </w:rPr>
        <w:t>Бредбери</w:t>
      </w:r>
      <w:proofErr w:type="spellEnd"/>
      <w:r w:rsidR="00A01752">
        <w:rPr>
          <w:rFonts w:ascii="Times New Roman" w:hAnsi="Times New Roman" w:cs="Times New Roman"/>
        </w:rPr>
        <w:t xml:space="preserve">                 </w:t>
      </w:r>
      <w:r w:rsidR="00A01752" w:rsidRPr="00282868">
        <w:rPr>
          <w:rFonts w:ascii="Times New Roman" w:hAnsi="Times New Roman" w:cs="Times New Roman"/>
          <w:b/>
        </w:rPr>
        <w:t xml:space="preserve"> </w:t>
      </w:r>
      <w:proofErr w:type="gramStart"/>
      <w:r w:rsidR="00A01752" w:rsidRPr="00282868">
        <w:rPr>
          <w:rFonts w:ascii="Times New Roman" w:hAnsi="Times New Roman" w:cs="Times New Roman"/>
          <w:b/>
        </w:rPr>
        <w:t xml:space="preserve">( </w:t>
      </w:r>
      <w:proofErr w:type="gramEnd"/>
      <w:r w:rsidR="00A01752" w:rsidRPr="00282868">
        <w:rPr>
          <w:rFonts w:ascii="Times New Roman" w:hAnsi="Times New Roman" w:cs="Times New Roman"/>
          <w:b/>
        </w:rPr>
        <w:t>2  слайд)</w:t>
      </w:r>
    </w:p>
    <w:p w:rsidR="00C7006B" w:rsidRPr="001C4B75" w:rsidRDefault="00ED1C07" w:rsidP="00C700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В списке способностей XXI века читательская грамотность занимает почетное первое место.</w:t>
      </w:r>
      <w:r w:rsidR="00C7006B" w:rsidRPr="001C4B75">
        <w:rPr>
          <w:rFonts w:ascii="Times New Roman" w:hAnsi="Times New Roman" w:cs="Times New Roman"/>
          <w:sz w:val="24"/>
          <w:szCs w:val="24"/>
        </w:rPr>
        <w:t xml:space="preserve"> Ни для кого не секрет, что жизненные условия меняются постоянно. С раннего детства каждый знает сказку о Буратино, которого обманули лиса Алиса и кот </w:t>
      </w:r>
      <w:proofErr w:type="spellStart"/>
      <w:r w:rsidR="00C7006B" w:rsidRPr="001C4B75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C7006B" w:rsidRPr="001C4B75">
        <w:rPr>
          <w:rFonts w:ascii="Times New Roman" w:hAnsi="Times New Roman" w:cs="Times New Roman"/>
          <w:sz w:val="24"/>
          <w:szCs w:val="24"/>
        </w:rPr>
        <w:t xml:space="preserve">. Им удалось это сделать, потому что он вовремя не получил образование — не воспользовался своей «Азбукой».  Точно так же угрозы подстерегают и современного человека, не получившего необходимые знания, — например, в интернете, когда мошенники просят назвать номер кредитной карты, или при совершении покупок, когда переплачиваешь за товары и услуги из-за нежелания получить о них исчерпывающую информацию. Люди </w:t>
      </w:r>
      <w:proofErr w:type="gramStart"/>
      <w:r w:rsidR="00C7006B" w:rsidRPr="001C4B75">
        <w:rPr>
          <w:rFonts w:ascii="Times New Roman" w:hAnsi="Times New Roman" w:cs="Times New Roman"/>
          <w:sz w:val="24"/>
          <w:szCs w:val="24"/>
        </w:rPr>
        <w:t>подписывают банковский договор не читая</w:t>
      </w:r>
      <w:proofErr w:type="gramEnd"/>
      <w:r w:rsidR="00C7006B" w:rsidRPr="001C4B75">
        <w:rPr>
          <w:rFonts w:ascii="Times New Roman" w:hAnsi="Times New Roman" w:cs="Times New Roman"/>
          <w:sz w:val="24"/>
          <w:szCs w:val="24"/>
        </w:rPr>
        <w:t xml:space="preserve">, а потом удивляются, откуда берутся высокие проценты и иные неприятные условия.  Все это происходит, потому что мы живем в информационном мире, и количество информации, поступающей через разные каналы, растет по экспоненте. Необходимо </w:t>
      </w:r>
      <w:proofErr w:type="gramStart"/>
      <w:r w:rsidR="00C7006B" w:rsidRPr="001C4B75">
        <w:rPr>
          <w:rFonts w:ascii="Times New Roman" w:hAnsi="Times New Roman" w:cs="Times New Roman"/>
          <w:sz w:val="24"/>
          <w:szCs w:val="24"/>
        </w:rPr>
        <w:t>учиться с этой информацией работать</w:t>
      </w:r>
      <w:proofErr w:type="gramEnd"/>
      <w:r w:rsidR="00C7006B" w:rsidRPr="001C4B75">
        <w:rPr>
          <w:rFonts w:ascii="Times New Roman" w:hAnsi="Times New Roman" w:cs="Times New Roman"/>
          <w:sz w:val="24"/>
          <w:szCs w:val="24"/>
        </w:rPr>
        <w:t>, структурировать ее, сортировать, относиться с известной долей критики и выбирать ту, которая нужна.</w:t>
      </w:r>
    </w:p>
    <w:p w:rsidR="008F596F" w:rsidRPr="001C4B75" w:rsidRDefault="004E16E4" w:rsidP="00C700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868">
        <w:rPr>
          <w:rFonts w:ascii="Times New Roman" w:hAnsi="Times New Roman" w:cs="Times New Roman"/>
          <w:b/>
          <w:sz w:val="28"/>
          <w:szCs w:val="28"/>
        </w:rPr>
        <w:t>(3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96F" w:rsidRPr="001C4B75">
        <w:rPr>
          <w:rFonts w:ascii="Times New Roman" w:hAnsi="Times New Roman" w:cs="Times New Roman"/>
          <w:sz w:val="24"/>
          <w:szCs w:val="24"/>
        </w:rPr>
        <w:t xml:space="preserve">Попытаемся дать определение читательской грамотности. Воспользуемся сначала определением, применяемым в международном исследовании PIRLS: «Читательская грамотность – способность понимать и использовать письменную речь во всем разнообразии ее форм для целей, требуемых обществом и (или) ценных для индивида». А вот другое не менее популярное определение, используемое в международном исследовании PISA: 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</w:t>
      </w:r>
    </w:p>
    <w:p w:rsidR="00C7006B" w:rsidRPr="001C4B75" w:rsidRDefault="008F596F" w:rsidP="00C700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 xml:space="preserve">Что общего в этих двух определениях? Ориентир на цели чтения. Это основное отличие современного понимания читательской грамотности </w:t>
      </w:r>
      <w:proofErr w:type="gramStart"/>
      <w:r w:rsidRPr="001C4B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C4B75">
        <w:rPr>
          <w:rFonts w:ascii="Times New Roman" w:hAnsi="Times New Roman" w:cs="Times New Roman"/>
          <w:sz w:val="24"/>
          <w:szCs w:val="24"/>
        </w:rPr>
        <w:t xml:space="preserve"> традиционного. Поэтому синонимами к термину «читательская грамотность» можно считать: грамотность чтения, смысловое чтение, функциональное чтение, целевое чтение, продуктивное чтение.</w:t>
      </w:r>
    </w:p>
    <w:p w:rsidR="004E16E4" w:rsidRPr="001C4B75" w:rsidRDefault="00282868" w:rsidP="0028286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(слайд 4)    </w:t>
      </w:r>
      <w:r w:rsidR="004E16E4" w:rsidRPr="001C4B75">
        <w:rPr>
          <w:rFonts w:ascii="Times New Roman" w:hAnsi="Times New Roman" w:cs="Times New Roman"/>
          <w:bCs/>
          <w:sz w:val="24"/>
          <w:szCs w:val="24"/>
        </w:rPr>
        <w:t>Раскрыв понятие</w:t>
      </w:r>
      <w:r w:rsidR="004E16E4" w:rsidRPr="001C4B75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грамотность», </w:t>
      </w:r>
      <w:r w:rsidR="004E16E4" w:rsidRPr="001C4B75">
        <w:rPr>
          <w:rFonts w:ascii="Times New Roman" w:hAnsi="Times New Roman" w:cs="Times New Roman"/>
          <w:bCs/>
          <w:sz w:val="24"/>
          <w:szCs w:val="24"/>
        </w:rPr>
        <w:t>можно сделать вывод, что для того, чтобы опереться на чтение как на основной вид учебной деятельности в школе, у выпускников школы должны быть сформированы специальные читательские умения, которые необходимы для полноценной работы с текстами.</w:t>
      </w:r>
      <w:r w:rsidR="004E16E4" w:rsidRPr="001C4B7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F596F" w:rsidRDefault="008F596F" w:rsidP="00C7006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96F">
        <w:rPr>
          <w:rFonts w:ascii="Times New Roman" w:hAnsi="Times New Roman" w:cs="Times New Roman"/>
          <w:b/>
          <w:sz w:val="28"/>
          <w:szCs w:val="28"/>
        </w:rPr>
        <w:t>2. Классификация читательских умений.</w:t>
      </w:r>
    </w:p>
    <w:p w:rsidR="008F596F" w:rsidRPr="001C4B75" w:rsidRDefault="00FD2F8B" w:rsidP="00C700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Если есть категория читательской грамотности, значит, ее нужно научиться выделять среди умений наших учеников и проверять. Сегодня Россия, как и весь мир, ищет пути, как можно по-разному формировать и оценивать читательскую грамотность. Есть комплексные варианты диагностики, а есть те, которые проверяют читательскую грамотность в чистом виде. В частности, к таким диагностикам относится исследование читательской грамотности в рамках международного исследования PISA.</w:t>
      </w:r>
    </w:p>
    <w:p w:rsidR="00642B8E" w:rsidRPr="00282868" w:rsidRDefault="00642B8E" w:rsidP="00642B8E">
      <w:pPr>
        <w:spacing w:before="144" w:after="288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66A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Слайд-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5  </w:t>
      </w:r>
      <w:r w:rsidRPr="002828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GB"/>
        </w:rPr>
        <w:t xml:space="preserve">Читательская грамотность определяется по уровню </w:t>
      </w:r>
      <w:proofErr w:type="spellStart"/>
      <w:r w:rsidRPr="002828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GB"/>
        </w:rPr>
        <w:t>сформированности</w:t>
      </w:r>
      <w:proofErr w:type="spellEnd"/>
      <w:r w:rsidRPr="002828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GB"/>
        </w:rPr>
        <w:t xml:space="preserve"> </w:t>
      </w:r>
      <w:r w:rsidR="00282868" w:rsidRPr="002828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GB"/>
        </w:rPr>
        <w:t xml:space="preserve"> </w:t>
      </w:r>
      <w:r w:rsidRPr="002828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en-GB"/>
        </w:rPr>
        <w:t>трех групп читательских умений</w:t>
      </w:r>
    </w:p>
    <w:tbl>
      <w:tblPr>
        <w:tblStyle w:val="a4"/>
        <w:tblW w:w="0" w:type="auto"/>
        <w:tblLook w:val="04A0"/>
      </w:tblPr>
      <w:tblGrid>
        <w:gridCol w:w="4595"/>
        <w:gridCol w:w="4960"/>
      </w:tblGrid>
      <w:tr w:rsidR="00642B8E" w:rsidRPr="00C65511" w:rsidTr="00282868">
        <w:trPr>
          <w:trHeight w:val="437"/>
        </w:trPr>
        <w:tc>
          <w:tcPr>
            <w:tcW w:w="9555" w:type="dxa"/>
            <w:gridSpan w:val="2"/>
          </w:tcPr>
          <w:p w:rsidR="00642B8E" w:rsidRPr="001C4B75" w:rsidRDefault="00642B8E" w:rsidP="009B46CD">
            <w:pPr>
              <w:spacing w:before="144" w:after="288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                        Что такое читательская грамотность?</w:t>
            </w:r>
          </w:p>
        </w:tc>
      </w:tr>
      <w:tr w:rsidR="00642B8E" w:rsidRPr="00C65511" w:rsidTr="00282868">
        <w:trPr>
          <w:trHeight w:val="657"/>
        </w:trPr>
        <w:tc>
          <w:tcPr>
            <w:tcW w:w="4595" w:type="dxa"/>
          </w:tcPr>
          <w:p w:rsidR="00642B8E" w:rsidRPr="001C4B75" w:rsidRDefault="00642B8E" w:rsidP="009B46CD">
            <w:pPr>
              <w:spacing w:before="144" w:after="288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Опора на текст </w:t>
            </w:r>
          </w:p>
        </w:tc>
        <w:tc>
          <w:tcPr>
            <w:tcW w:w="4960" w:type="dxa"/>
          </w:tcPr>
          <w:p w:rsidR="00642B8E" w:rsidRPr="001C4B75" w:rsidRDefault="00642B8E" w:rsidP="009B46CD">
            <w:pPr>
              <w:spacing w:before="144" w:after="2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Опора на </w:t>
            </w:r>
            <w:proofErr w:type="spellStart"/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>внетекстовое</w:t>
            </w:r>
            <w:proofErr w:type="spellEnd"/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 задание</w:t>
            </w:r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42B8E" w:rsidRPr="00067536" w:rsidTr="00282868">
        <w:trPr>
          <w:trHeight w:val="957"/>
        </w:trPr>
        <w:tc>
          <w:tcPr>
            <w:tcW w:w="4595" w:type="dxa"/>
          </w:tcPr>
          <w:p w:rsidR="00642B8E" w:rsidRPr="001C4B75" w:rsidRDefault="00642B8E" w:rsidP="009B46CD">
            <w:pPr>
              <w:spacing w:before="144" w:after="28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- </w:t>
            </w:r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Умение найти извлечь информацию </w:t>
            </w:r>
          </w:p>
          <w:p w:rsidR="00642B8E" w:rsidRPr="001C4B75" w:rsidRDefault="00642B8E" w:rsidP="009B46CD">
            <w:pPr>
              <w:spacing w:before="144" w:after="2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>- Интегрироват</w:t>
            </w:r>
            <w:proofErr w:type="gramStart"/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>ь(</w:t>
            </w:r>
            <w:proofErr w:type="gramEnd"/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 связывать), интерпретировать (толковать) информацию</w:t>
            </w:r>
          </w:p>
        </w:tc>
        <w:tc>
          <w:tcPr>
            <w:tcW w:w="4960" w:type="dxa"/>
          </w:tcPr>
          <w:p w:rsidR="00642B8E" w:rsidRPr="001C4B75" w:rsidRDefault="00642B8E" w:rsidP="009B46CD">
            <w:pPr>
              <w:spacing w:before="144" w:after="28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- Умение осмыслить, оценить текст </w:t>
            </w:r>
          </w:p>
          <w:p w:rsidR="00642B8E" w:rsidRPr="001C4B75" w:rsidRDefault="00642B8E" w:rsidP="009B46CD">
            <w:pPr>
              <w:spacing w:before="144" w:after="28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1.Содержание текста </w:t>
            </w:r>
          </w:p>
          <w:p w:rsidR="00642B8E" w:rsidRPr="001C4B75" w:rsidRDefault="00642B8E" w:rsidP="009B46CD">
            <w:pPr>
              <w:spacing w:before="144" w:after="2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GB"/>
              </w:rPr>
            </w:pPr>
            <w:r w:rsidRPr="001C4B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GB"/>
              </w:rPr>
              <w:t>2. Форма текста</w:t>
            </w:r>
            <w:r w:rsidRPr="001C4B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en-GB"/>
              </w:rPr>
              <w:t xml:space="preserve"> </w:t>
            </w:r>
          </w:p>
        </w:tc>
      </w:tr>
    </w:tbl>
    <w:p w:rsidR="00282868" w:rsidRDefault="00282868" w:rsidP="00642B8E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2B8E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Рассмотрим эти группы умений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642B8E" w:rsidRPr="00282868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B8E">
        <w:rPr>
          <w:rFonts w:ascii="Times New Roman" w:hAnsi="Times New Roman" w:cs="Times New Roman"/>
          <w:b/>
          <w:bCs/>
          <w:sz w:val="28"/>
          <w:szCs w:val="28"/>
        </w:rPr>
        <w:t xml:space="preserve">1 группа </w:t>
      </w:r>
      <w:r w:rsidR="0028286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82868" w:rsidRPr="00282868">
        <w:rPr>
          <w:rFonts w:ascii="Times New Roman" w:hAnsi="Times New Roman" w:cs="Times New Roman"/>
          <w:b/>
          <w:bCs/>
          <w:sz w:val="24"/>
          <w:szCs w:val="24"/>
        </w:rPr>
        <w:t>(6 слайд)</w:t>
      </w:r>
    </w:p>
    <w:p w:rsidR="00642B8E" w:rsidRPr="001C4B75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B75">
        <w:rPr>
          <w:rFonts w:ascii="Times New Roman" w:hAnsi="Times New Roman" w:cs="Times New Roman"/>
          <w:bCs/>
          <w:sz w:val="24"/>
          <w:szCs w:val="24"/>
        </w:rPr>
        <w:t xml:space="preserve">Учащиеся должны показать, что понимают, о чем говорится в тексте, определить тему и главную мысль; найти и выявить в тексте информацию, которая представлена в различном виде; сформулировать прямые выводы и заключения на основе фактов, которые имеются в тексте. </w:t>
      </w:r>
    </w:p>
    <w:p w:rsidR="00642B8E" w:rsidRPr="00282868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B8E">
        <w:rPr>
          <w:rFonts w:ascii="Times New Roman" w:hAnsi="Times New Roman" w:cs="Times New Roman"/>
          <w:b/>
          <w:bCs/>
          <w:sz w:val="28"/>
          <w:szCs w:val="28"/>
        </w:rPr>
        <w:t>2 группа</w:t>
      </w:r>
      <w:r w:rsidR="0028286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82868" w:rsidRPr="00282868">
        <w:rPr>
          <w:rFonts w:ascii="Times New Roman" w:hAnsi="Times New Roman" w:cs="Times New Roman"/>
          <w:b/>
          <w:bCs/>
          <w:sz w:val="24"/>
          <w:szCs w:val="24"/>
        </w:rPr>
        <w:t xml:space="preserve">  (7 слайд)</w:t>
      </w:r>
    </w:p>
    <w:p w:rsidR="00642B8E" w:rsidRPr="001C4B75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B75">
        <w:rPr>
          <w:rFonts w:ascii="Times New Roman" w:hAnsi="Times New Roman" w:cs="Times New Roman"/>
          <w:bCs/>
          <w:sz w:val="24"/>
          <w:szCs w:val="24"/>
        </w:rPr>
        <w:t xml:space="preserve"> Учащиеся анализируют, интерпретируют  (объясняют) и обобщают информацию, которая представлена в тексте, формулируют на ее основе сложные выводы и оценочные суждения</w:t>
      </w:r>
    </w:p>
    <w:p w:rsidR="00642B8E" w:rsidRPr="00282868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B8E">
        <w:rPr>
          <w:rFonts w:ascii="Times New Roman" w:hAnsi="Times New Roman" w:cs="Times New Roman"/>
          <w:b/>
          <w:bCs/>
          <w:sz w:val="28"/>
          <w:szCs w:val="28"/>
        </w:rPr>
        <w:t>3 группа</w:t>
      </w:r>
      <w:r w:rsidR="002828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82868" w:rsidRPr="00282868">
        <w:rPr>
          <w:rFonts w:ascii="Times New Roman" w:hAnsi="Times New Roman" w:cs="Times New Roman"/>
          <w:b/>
          <w:bCs/>
          <w:sz w:val="24"/>
          <w:szCs w:val="24"/>
        </w:rPr>
        <w:t>(8 слайд)</w:t>
      </w:r>
    </w:p>
    <w:p w:rsidR="00642B8E" w:rsidRPr="001C4B75" w:rsidRDefault="00642B8E" w:rsidP="00642B8E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B75">
        <w:rPr>
          <w:rFonts w:ascii="Times New Roman" w:hAnsi="Times New Roman" w:cs="Times New Roman"/>
          <w:bCs/>
          <w:sz w:val="24"/>
          <w:szCs w:val="24"/>
        </w:rPr>
        <w:t>Учащиеся используют информацию из текста для различных целей: решают учебно-познавательные и учебно-практические задачи без привлечения или с привлечением дополнительных знаний и личного опыта.</w:t>
      </w:r>
    </w:p>
    <w:p w:rsidR="006410C6" w:rsidRPr="00566AD3" w:rsidRDefault="00282868" w:rsidP="006410C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   </w:t>
      </w:r>
      <w:r w:rsidR="00FA2E2F">
        <w:rPr>
          <w:b/>
          <w:color w:val="000000"/>
          <w:sz w:val="28"/>
          <w:szCs w:val="28"/>
        </w:rPr>
        <w:t>- С какими проблемами сталкиваются учителя на уроках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FA2E2F">
        <w:rPr>
          <w:b/>
          <w:color w:val="000000"/>
          <w:sz w:val="28"/>
          <w:szCs w:val="28"/>
        </w:rPr>
        <w:t>.</w:t>
      </w:r>
      <w:proofErr w:type="gramEnd"/>
      <w:r w:rsidR="006410C6">
        <w:rPr>
          <w:b/>
          <w:color w:val="000000"/>
          <w:sz w:val="28"/>
          <w:szCs w:val="28"/>
        </w:rPr>
        <w:t xml:space="preserve">   </w:t>
      </w:r>
      <w:r w:rsidR="006410C6" w:rsidRPr="00566AD3">
        <w:rPr>
          <w:b/>
          <w:color w:val="000000"/>
        </w:rPr>
        <w:t>Слайд-</w:t>
      </w:r>
      <w:r w:rsidR="006410C6">
        <w:rPr>
          <w:b/>
          <w:color w:val="000000"/>
        </w:rPr>
        <w:t>9</w:t>
      </w:r>
    </w:p>
    <w:p w:rsidR="00FA2E2F" w:rsidRPr="001C4B75" w:rsidRDefault="00FA2E2F" w:rsidP="00FA2E2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C4B75">
        <w:rPr>
          <w:b/>
          <w:color w:val="000000"/>
        </w:rPr>
        <w:t xml:space="preserve">Проблемы: </w:t>
      </w:r>
      <w:r w:rsidRPr="001C4B75">
        <w:rPr>
          <w:color w:val="000000"/>
        </w:rPr>
        <w:t xml:space="preserve">                              </w:t>
      </w:r>
    </w:p>
    <w:p w:rsidR="00FA2E2F" w:rsidRPr="001C4B75" w:rsidRDefault="00FA2E2F" w:rsidP="00FA2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4B75">
        <w:rPr>
          <w:b/>
          <w:bCs/>
          <w:color w:val="000000"/>
        </w:rPr>
        <w:t xml:space="preserve">-   </w:t>
      </w:r>
      <w:r w:rsidRPr="001C4B75">
        <w:rPr>
          <w:bCs/>
          <w:color w:val="000000"/>
        </w:rPr>
        <w:t xml:space="preserve">дети имеют низкую скорость чтения; </w:t>
      </w:r>
    </w:p>
    <w:p w:rsidR="00FA2E2F" w:rsidRPr="001C4B75" w:rsidRDefault="00FA2E2F" w:rsidP="00FA2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>-   зачастую не понимают смысла прочитанного из-за ошибок при чтении;</w:t>
      </w:r>
    </w:p>
    <w:p w:rsidR="00FA2E2F" w:rsidRPr="001C4B75" w:rsidRDefault="00FA2E2F" w:rsidP="00FA2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 xml:space="preserve"> - не могут извлечь необходимую информацию из предложенного текста;</w:t>
      </w:r>
    </w:p>
    <w:p w:rsidR="00FA2E2F" w:rsidRPr="00C65511" w:rsidRDefault="00FA2E2F" w:rsidP="00FA2E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C4B75">
        <w:rPr>
          <w:bCs/>
          <w:color w:val="000000"/>
        </w:rPr>
        <w:t xml:space="preserve"> - затрудняются кратко пересказать содержание.</w:t>
      </w:r>
      <w:r w:rsidRPr="00C65511">
        <w:rPr>
          <w:b/>
          <w:bCs/>
          <w:color w:val="000000"/>
          <w:sz w:val="28"/>
          <w:szCs w:val="28"/>
        </w:rPr>
        <w:tab/>
      </w:r>
    </w:p>
    <w:p w:rsidR="00FA2E2F" w:rsidRDefault="00FA2E2F" w:rsidP="00FA2E2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FA2E2F" w:rsidRPr="00C65511" w:rsidRDefault="00FA2E2F" w:rsidP="00FA2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82868">
        <w:rPr>
          <w:b/>
          <w:color w:val="000000"/>
        </w:rPr>
        <w:t>(10 слайд)</w:t>
      </w:r>
      <w:r w:rsidR="00282868">
        <w:rPr>
          <w:b/>
          <w:color w:val="000000"/>
        </w:rPr>
        <w:t xml:space="preserve"> </w:t>
      </w:r>
      <w:r w:rsidRPr="00282868">
        <w:rPr>
          <w:b/>
          <w:color w:val="000000"/>
        </w:rPr>
        <w:t>-</w:t>
      </w:r>
      <w:r>
        <w:rPr>
          <w:color w:val="000000"/>
          <w:sz w:val="28"/>
          <w:szCs w:val="28"/>
        </w:rPr>
        <w:t xml:space="preserve">  </w:t>
      </w:r>
      <w:r w:rsidRPr="00FA2E2F">
        <w:rPr>
          <w:color w:val="000000"/>
          <w:sz w:val="28"/>
          <w:szCs w:val="28"/>
        </w:rPr>
        <w:t xml:space="preserve">Какие </w:t>
      </w:r>
      <w:r w:rsidRPr="00FA2E2F">
        <w:rPr>
          <w:b/>
          <w:color w:val="000000"/>
          <w:sz w:val="28"/>
          <w:szCs w:val="28"/>
        </w:rPr>
        <w:t xml:space="preserve">задачи </w:t>
      </w:r>
      <w:r w:rsidRPr="00FA2E2F">
        <w:rPr>
          <w:color w:val="000000"/>
          <w:sz w:val="28"/>
          <w:szCs w:val="28"/>
        </w:rPr>
        <w:t xml:space="preserve">должен поставить учитель </w:t>
      </w:r>
      <w:proofErr w:type="gramStart"/>
      <w:r w:rsidR="006410C6">
        <w:rPr>
          <w:color w:val="000000"/>
          <w:sz w:val="28"/>
          <w:szCs w:val="28"/>
        </w:rPr>
        <w:t>-</w:t>
      </w:r>
      <w:r w:rsidRPr="00FA2E2F">
        <w:rPr>
          <w:color w:val="000000"/>
          <w:sz w:val="28"/>
          <w:szCs w:val="28"/>
        </w:rPr>
        <w:t>э</w:t>
      </w:r>
      <w:proofErr w:type="gramEnd"/>
      <w:r w:rsidRPr="00FA2E2F">
        <w:rPr>
          <w:color w:val="000000"/>
          <w:sz w:val="28"/>
          <w:szCs w:val="28"/>
        </w:rPr>
        <w:t>то</w:t>
      </w:r>
      <w:r w:rsidRPr="006410C6">
        <w:rPr>
          <w:b/>
          <w:color w:val="000000"/>
          <w:sz w:val="28"/>
          <w:szCs w:val="28"/>
        </w:rPr>
        <w:t xml:space="preserve"> </w:t>
      </w:r>
      <w:r w:rsidR="00282868">
        <w:rPr>
          <w:b/>
          <w:color w:val="000000"/>
          <w:sz w:val="28"/>
          <w:szCs w:val="28"/>
        </w:rPr>
        <w:t>н</w:t>
      </w:r>
      <w:r w:rsidRPr="00C65511">
        <w:rPr>
          <w:b/>
          <w:color w:val="000000"/>
          <w:sz w:val="28"/>
          <w:szCs w:val="28"/>
          <w:u w:val="single"/>
        </w:rPr>
        <w:t>аучить: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>1.Осознанно, правильно, выразительно читать.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>2.Извлекать из текста полезную информацию.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>3.Самостоятельно выбирать книги для чтения.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 xml:space="preserve">4.Работать с разными источниками информации. 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 xml:space="preserve">5.Высказывать оценочные суждения о </w:t>
      </w:r>
      <w:proofErr w:type="gramStart"/>
      <w:r w:rsidRPr="001C4B75">
        <w:rPr>
          <w:bCs/>
          <w:color w:val="000000"/>
        </w:rPr>
        <w:t>прочитанном</w:t>
      </w:r>
      <w:proofErr w:type="gramEnd"/>
      <w:r w:rsidRPr="001C4B75">
        <w:rPr>
          <w:bCs/>
          <w:color w:val="000000"/>
        </w:rPr>
        <w:t>.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color w:val="000000"/>
        </w:rPr>
      </w:pPr>
      <w:r w:rsidRPr="001C4B75">
        <w:rPr>
          <w:bCs/>
          <w:color w:val="000000"/>
        </w:rPr>
        <w:t>6.Развивать потребность в чтении.</w:t>
      </w:r>
    </w:p>
    <w:p w:rsidR="00FA2E2F" w:rsidRPr="001C4B75" w:rsidRDefault="00FA2E2F" w:rsidP="00FA2E2F">
      <w:pPr>
        <w:pStyle w:val="a3"/>
        <w:shd w:val="clear" w:color="auto" w:fill="FFFFFF"/>
        <w:spacing w:before="120" w:beforeAutospacing="0" w:after="0" w:afterAutospacing="0"/>
        <w:rPr>
          <w:bCs/>
          <w:color w:val="000000"/>
        </w:rPr>
      </w:pPr>
      <w:r w:rsidRPr="001C4B75">
        <w:rPr>
          <w:bCs/>
          <w:color w:val="000000"/>
        </w:rPr>
        <w:t>7.Развивать читательскую компетентность.</w:t>
      </w:r>
    </w:p>
    <w:p w:rsidR="00282868" w:rsidRDefault="00282868" w:rsidP="00FA2E2F">
      <w:pPr>
        <w:pStyle w:val="a3"/>
        <w:shd w:val="clear" w:color="auto" w:fill="FFFFFF"/>
        <w:spacing w:before="120" w:beforeAutospacing="0" w:after="0" w:afterAutospacing="0"/>
        <w:rPr>
          <w:bCs/>
          <w:color w:val="000000"/>
          <w:sz w:val="28"/>
          <w:szCs w:val="28"/>
        </w:rPr>
      </w:pPr>
    </w:p>
    <w:p w:rsidR="006410C6" w:rsidRPr="001C4B75" w:rsidRDefault="006410C6" w:rsidP="00641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C4B75">
        <w:rPr>
          <w:color w:val="000000"/>
        </w:rPr>
        <w:t>Уровень овладения читательской грамотностью является одной из важных характеристик современного ученика. Данные, полученные в рамках международных исследований оценки читательской грамотности, показывают, насколько актуальна сегодня эта проблема.</w:t>
      </w:r>
    </w:p>
    <w:p w:rsidR="006410C6" w:rsidRPr="001C4B75" w:rsidRDefault="006410C6" w:rsidP="00641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C4B75">
        <w:rPr>
          <w:color w:val="000000"/>
        </w:rPr>
        <w:t>Нет необходимости говорить о том, что, не научившись хорошо читать, ребенок не сможет быстро и качественно выполнить задание по любому предмету школьной программы, его грамотность будет оставлять желать лучшего, устная речь недостаточно развита. Поэтому важно не дать ребенку потерять интерес к книге в средней и старшей школе. И знаменитые слова Дидро: «Люди перестают думать, когда перестают читать» должны стать определяющими на данном этапе.</w:t>
      </w:r>
    </w:p>
    <w:p w:rsidR="006410C6" w:rsidRPr="001C4B75" w:rsidRDefault="006410C6" w:rsidP="00641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C4B75">
        <w:rPr>
          <w:b/>
          <w:color w:val="000000"/>
        </w:rPr>
        <w:t xml:space="preserve">Грамотность – </w:t>
      </w:r>
      <w:r w:rsidRPr="001C4B75">
        <w:rPr>
          <w:color w:val="000000"/>
        </w:rPr>
        <w:t>подразумевает «успешность» в овладении уч-ся чтением как средством осуществления своих дальнейших планов;  продолжения образования, подготовка к трудовой деятельности.</w:t>
      </w:r>
    </w:p>
    <w:p w:rsidR="006410C6" w:rsidRPr="001C4B75" w:rsidRDefault="006410C6" w:rsidP="006410C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Поэтому для формирования читательской грамотности необходимы различные виды работы с текстом; использование технологии проектной деятельности на уроках, которая требует сформированных навыков читательской грамотности.</w:t>
      </w:r>
    </w:p>
    <w:p w:rsidR="006410C6" w:rsidRPr="001C4B75" w:rsidRDefault="006410C6" w:rsidP="006410C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b/>
          <w:sz w:val="24"/>
          <w:szCs w:val="24"/>
        </w:rPr>
        <w:t>Базовым гуманитарным предметом для формирования читательской грамотности являются уроки литературного чтения,</w:t>
      </w:r>
      <w:r w:rsidRPr="001C4B75">
        <w:rPr>
          <w:rFonts w:ascii="Times New Roman" w:hAnsi="Times New Roman" w:cs="Times New Roman"/>
          <w:sz w:val="24"/>
          <w:szCs w:val="24"/>
        </w:rPr>
        <w:t xml:space="preserve"> на которых можно решать не только </w:t>
      </w:r>
      <w:proofErr w:type="spellStart"/>
      <w:r w:rsidRPr="001C4B75">
        <w:rPr>
          <w:rFonts w:ascii="Times New Roman" w:hAnsi="Times New Roman" w:cs="Times New Roman"/>
          <w:sz w:val="24"/>
          <w:szCs w:val="24"/>
        </w:rPr>
        <w:t>узкопредметные</w:t>
      </w:r>
      <w:proofErr w:type="spellEnd"/>
      <w:r w:rsidRPr="001C4B75">
        <w:rPr>
          <w:rFonts w:ascii="Times New Roman" w:hAnsi="Times New Roman" w:cs="Times New Roman"/>
          <w:sz w:val="24"/>
          <w:szCs w:val="24"/>
        </w:rPr>
        <w:t xml:space="preserve"> задачи, но и общие задачи для всех предметов школьной программы. На современном этапе в соответствии с требованиями ФГОС учащиеся начальной школы должны не только научиться читать вслух и молча, но и пользоваться умением читать для поиска нужной информации в тексте с тем, чтобы получать необходимые знания, осваивая другие дисциплины, обогащать свой читательский опыт и интеллект. </w:t>
      </w:r>
    </w:p>
    <w:p w:rsidR="006410C6" w:rsidRPr="001C4B75" w:rsidRDefault="006410C6" w:rsidP="00282868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 xml:space="preserve">- Но формирование читательской грамотности проходит не только на уроках литературного чтения, но </w:t>
      </w:r>
      <w:r w:rsidRPr="001C4B75">
        <w:rPr>
          <w:rFonts w:ascii="Times New Roman" w:hAnsi="Times New Roman" w:cs="Times New Roman"/>
          <w:b/>
          <w:sz w:val="24"/>
          <w:szCs w:val="24"/>
        </w:rPr>
        <w:t>и на уроках русского языка, окружающего мира, математики.</w:t>
      </w:r>
    </w:p>
    <w:p w:rsidR="006410C6" w:rsidRPr="001C4B75" w:rsidRDefault="006410C6" w:rsidP="00282868">
      <w:pPr>
        <w:autoSpaceDE w:val="0"/>
        <w:autoSpaceDN w:val="0"/>
        <w:adjustRightInd w:val="0"/>
        <w:spacing w:after="0" w:line="240" w:lineRule="auto"/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 xml:space="preserve">  -В начальной школе есть предмет, на котором ученики получают информацию, читая текст. </w:t>
      </w:r>
      <w:r w:rsidRPr="001C4B75">
        <w:rPr>
          <w:rFonts w:ascii="Times New Roman" w:hAnsi="Times New Roman" w:cs="Times New Roman"/>
          <w:b/>
          <w:sz w:val="24"/>
          <w:szCs w:val="24"/>
        </w:rPr>
        <w:t>Это окружающий мир.</w:t>
      </w:r>
      <w:r w:rsidRPr="001C4B75">
        <w:rPr>
          <w:rFonts w:ascii="Times New Roman" w:hAnsi="Times New Roman" w:cs="Times New Roman"/>
          <w:sz w:val="24"/>
          <w:szCs w:val="24"/>
        </w:rPr>
        <w:t xml:space="preserve"> Здесь ребёнок сталкивается с научно-познавательными текстами. Учебный курс окружающего мира имеет выход в средней школе на такие устные предметы как биология, география, история, обществознание, физика.</w:t>
      </w:r>
    </w:p>
    <w:p w:rsidR="006410C6" w:rsidRPr="001C4B75" w:rsidRDefault="006410C6" w:rsidP="006410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C4B75">
        <w:rPr>
          <w:rFonts w:ascii="Times New Roman" w:hAnsi="Times New Roman" w:cs="Times New Roman"/>
          <w:sz w:val="24"/>
          <w:szCs w:val="24"/>
        </w:rPr>
        <w:t xml:space="preserve">  </w:t>
      </w:r>
      <w:r w:rsidRPr="001C4B75">
        <w:rPr>
          <w:rFonts w:ascii="Times New Roman" w:hAnsi="Times New Roman" w:cs="Times New Roman"/>
          <w:b/>
          <w:sz w:val="24"/>
          <w:szCs w:val="24"/>
        </w:rPr>
        <w:t>-</w:t>
      </w:r>
      <w:r w:rsidRPr="001C4B75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 уроках математики</w:t>
      </w:r>
      <w:r w:rsidRPr="001C4B75">
        <w:rPr>
          <w:rFonts w:ascii="Times New Roman" w:eastAsia="Calibri" w:hAnsi="Times New Roman" w:cs="Times New Roman"/>
          <w:sz w:val="24"/>
          <w:szCs w:val="24"/>
        </w:rPr>
        <w:t xml:space="preserve">: работа с текстовыми задачами. Проводится анализ задачи, устанавливается связь между данным и искомым, прежде чем выбрать то или иное действие для ее решения. Перевод текстовой задачи в таблицу, схему, графическую модель и наоборот. </w:t>
      </w:r>
    </w:p>
    <w:p w:rsidR="006410C6" w:rsidRPr="001C4B75" w:rsidRDefault="006410C6" w:rsidP="006410C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C4B75">
        <w:rPr>
          <w:rFonts w:ascii="Times New Roman" w:eastAsia="Calibri" w:hAnsi="Times New Roman" w:cs="Times New Roman"/>
          <w:sz w:val="24"/>
          <w:szCs w:val="24"/>
        </w:rPr>
        <w:t xml:space="preserve">Работе над текстом задачи педагог предает также творческий </w:t>
      </w:r>
      <w:proofErr w:type="gramStart"/>
      <w:r w:rsidRPr="001C4B75">
        <w:rPr>
          <w:rFonts w:ascii="Times New Roman" w:eastAsia="Calibri" w:hAnsi="Times New Roman" w:cs="Times New Roman"/>
          <w:sz w:val="24"/>
          <w:szCs w:val="24"/>
        </w:rPr>
        <w:t>характер</w:t>
      </w:r>
      <w:proofErr w:type="gramEnd"/>
      <w:r w:rsidRPr="001C4B75">
        <w:rPr>
          <w:rFonts w:ascii="Times New Roman" w:eastAsia="Calibri" w:hAnsi="Times New Roman" w:cs="Times New Roman"/>
          <w:sz w:val="24"/>
          <w:szCs w:val="24"/>
        </w:rPr>
        <w:t xml:space="preserve"> начиная с 1 класса: изменить вопрос или условие, поставить дополнительные вопросы. Что позволяет расширить кругозор ребенка, установить связь с окружающей действительностью. </w:t>
      </w:r>
    </w:p>
    <w:p w:rsidR="006410C6" w:rsidRPr="001C4B75" w:rsidRDefault="00282868" w:rsidP="006410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         </w:t>
      </w:r>
      <w:r w:rsidR="006410C6"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Раскрыв </w:t>
      </w:r>
      <w:r w:rsidR="006410C6" w:rsidRPr="001C4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понятие </w:t>
      </w:r>
      <w:r w:rsidR="006410C6" w:rsidRPr="001C4B7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en-GB"/>
        </w:rPr>
        <w:t>«читательская грамотность»,</w:t>
      </w:r>
      <w:r w:rsidR="006410C6"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можно сделать вывод, что для того, чтобы опереться на чтение как на основной вид учебной деятельности в школе, у детей должны быть сформированы специальные читательские умения. </w:t>
      </w:r>
    </w:p>
    <w:p w:rsidR="006410C6" w:rsidRDefault="006410C6" w:rsidP="006410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</w:p>
    <w:p w:rsidR="006410C6" w:rsidRPr="00566AD3" w:rsidRDefault="006410C6" w:rsidP="006410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566A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Слайд -1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Pr="00C65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Можно выделить следующие </w:t>
      </w:r>
      <w:r w:rsidRPr="00566A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этапы формирования умений по работе с текстом в начальной школе:                                                                          </w:t>
      </w:r>
    </w:p>
    <w:p w:rsidR="006410C6" w:rsidRPr="001C4B75" w:rsidRDefault="006410C6" w:rsidP="006410C6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1 класс:</w:t>
      </w:r>
      <w:r w:rsidRPr="001C4B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учитель обучает детей читать и понимать смысл прочитанного текста.</w:t>
      </w:r>
    </w:p>
    <w:p w:rsidR="006410C6" w:rsidRPr="001C4B75" w:rsidRDefault="006410C6" w:rsidP="006410C6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2 класс:</w:t>
      </w:r>
      <w:r w:rsidRPr="001C4B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:rsidR="006410C6" w:rsidRPr="001C4B75" w:rsidRDefault="006410C6" w:rsidP="006410C6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3-4 классы:</w:t>
      </w:r>
      <w:r w:rsidRPr="001C4B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учитель обучает детей находить информацию, давать собственную оценку </w:t>
      </w:r>
      <w:proofErr w:type="gramStart"/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прочитанному</w:t>
      </w:r>
      <w:proofErr w:type="gramEnd"/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:rsidR="006410C6" w:rsidRPr="001C4B75" w:rsidRDefault="00B5435D" w:rsidP="00B5435D">
      <w:pPr>
        <w:spacing w:before="144" w:after="288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1C4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Современные</w:t>
      </w:r>
      <w:r w:rsidR="00405961" w:rsidRPr="001C4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</w:t>
      </w:r>
      <w:r w:rsidRPr="001C4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те</w:t>
      </w:r>
      <w:r w:rsidR="00405961" w:rsidRPr="001C4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хнологии</w:t>
      </w:r>
      <w:r w:rsidRPr="001C4B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обучения, способствующие формированию читательской компетентности у обучающихся начальных классов</w:t>
      </w:r>
    </w:p>
    <w:p w:rsidR="00B5435D" w:rsidRPr="001C4B75" w:rsidRDefault="000E3A55" w:rsidP="000E3A55">
      <w:pPr>
        <w:spacing w:before="144" w:after="288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GB"/>
        </w:rPr>
      </w:pPr>
      <w:r w:rsidRPr="001C4B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GB"/>
        </w:rPr>
        <w:t>В настоящее время существует большое количество педагогических технологий, которые широко используются в педагогической практике. Рассмотрим некоторые из них.</w:t>
      </w:r>
    </w:p>
    <w:p w:rsidR="00405961" w:rsidRPr="000E3A55" w:rsidRDefault="000E3A55" w:rsidP="006410C6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                        </w:t>
      </w:r>
      <w:r w:rsidR="00405961" w:rsidRPr="004059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Технология продуктивного чтения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           </w:t>
      </w:r>
      <w:r w:rsidRPr="000E3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(12 слайд)</w:t>
      </w:r>
    </w:p>
    <w:p w:rsidR="00405961" w:rsidRPr="001C4B75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Цель технологии</w:t>
      </w: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 формирование читательской компетенции школьника. В начальной школе необходимо заложить основы формирования грамотного</w:t>
      </w:r>
      <w:r w:rsidRPr="00405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читателя, у которого есть стойкая привычка к чтению, знающего книги, умеющего их самостоятельно выбирать. </w:t>
      </w:r>
    </w:p>
    <w:p w:rsidR="00405961" w:rsidRPr="001C4B75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Сама технология включает в себя </w:t>
      </w: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3 этапа работы с текстом. </w:t>
      </w:r>
    </w:p>
    <w:p w:rsidR="00405961" w:rsidRPr="00405961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40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I этап. Работа с текстом до чтения.</w:t>
      </w:r>
    </w:p>
    <w:p w:rsidR="00405961" w:rsidRPr="000E3A55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Цель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 прогнозировать будущее чтение и вызвать у ребёнка  мотивацию прочитать книгу.</w:t>
      </w:r>
    </w:p>
    <w:p w:rsidR="00207FF7" w:rsidRPr="000E3A55" w:rsidRDefault="007434DF" w:rsidP="00405961">
      <w:pPr>
        <w:numPr>
          <w:ilvl w:val="0"/>
          <w:numId w:val="1"/>
        </w:numPr>
        <w:tabs>
          <w:tab w:val="clear" w:pos="720"/>
        </w:tabs>
        <w:spacing w:before="144" w:after="288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Антиципация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(предвосхищение, предугадывание предстоящего чтения).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207FF7" w:rsidRPr="000E3A55" w:rsidRDefault="007434DF" w:rsidP="00405961">
      <w:pPr>
        <w:numPr>
          <w:ilvl w:val="0"/>
          <w:numId w:val="1"/>
        </w:numPr>
        <w:tabs>
          <w:tab w:val="clear" w:pos="720"/>
        </w:tabs>
        <w:spacing w:before="144" w:after="288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 Постановка </w:t>
      </w:r>
      <w:proofErr w:type="gramStart"/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целей урока 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 учётом общей (учебной, мотивационной, эмоциональной, психологической) готовности учащихся к работе</w:t>
      </w:r>
      <w:proofErr w:type="gram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</w:p>
    <w:p w:rsidR="00405961" w:rsidRPr="000E3A55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0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II этап. Работа с текстом во время чтения. </w:t>
      </w:r>
      <w:r w:rsid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      </w:t>
      </w:r>
      <w:r w:rsidR="000E3A55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(13 слайд)</w:t>
      </w:r>
    </w:p>
    <w:p w:rsidR="00405961" w:rsidRPr="000E3A55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Цель:</w:t>
      </w: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понимать текст и создать его читательскую интерпретацию (истолкования, оценки). Обеспечить полноценное восприятие текста в ходе </w:t>
      </w:r>
      <w:proofErr w:type="spellStart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перечитывания</w:t>
      </w:r>
      <w:proofErr w:type="spell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(«медленного» чтения).</w:t>
      </w:r>
    </w:p>
    <w:p w:rsidR="00207FF7" w:rsidRPr="000E3A55" w:rsidRDefault="007434DF" w:rsidP="00D96A6F">
      <w:pPr>
        <w:pStyle w:val="a5"/>
        <w:numPr>
          <w:ilvl w:val="0"/>
          <w:numId w:val="3"/>
        </w:num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Первичное чтение текста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На  этом этапе чтения  применяются такие приёмы</w:t>
      </w:r>
      <w:proofErr w:type="gramStart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:</w:t>
      </w:r>
      <w:proofErr w:type="gram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        «Диалог» обучающихся с автором 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литературного произведения — это приём работы с текстом во время его чтения.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          Комментированное чтение  (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Комментировать текст нужно в том месте, где это действительно необходимо, чтение ребёнка можно прервать в любой момент)</w:t>
      </w: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     </w:t>
      </w:r>
      <w:r w:rsidR="001C4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                 </w:t>
      </w: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Приёмы прерывания чтения </w:t>
      </w:r>
      <w:proofErr w:type="gramStart"/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обучающихся</w:t>
      </w:r>
      <w:proofErr w:type="gram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‒</w:t>
      </w: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рефрен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(повтор слова, словосочетания вслед за ребёнком), за которым следует комментарий или вопрос </w:t>
      </w:r>
      <w:proofErr w:type="gramStart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к</w:t>
      </w:r>
      <w:proofErr w:type="gram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обучающимся;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‒ «включение»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воображения детей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например, такими словами: </w:t>
      </w:r>
      <w:proofErr w:type="gramStart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«Представьте себе…», «Увидели?».., «Представили?»..; </w:t>
      </w:r>
      <w:proofErr w:type="gramEnd"/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‒ </w:t>
      </w: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формулировка максимально «свёрнутого», «сжатого» вопроса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не предполагающего дальнейшей беседы, например: «Догадались, почему?». </w:t>
      </w:r>
    </w:p>
    <w:p w:rsidR="00405961" w:rsidRPr="000E3A55" w:rsidRDefault="000E3A55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(14 слайд)  </w:t>
      </w:r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2) </w:t>
      </w:r>
      <w:proofErr w:type="spellStart"/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Перечитывание</w:t>
      </w:r>
      <w:proofErr w:type="spellEnd"/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текста</w:t>
      </w:r>
      <w:r w:rsidR="00405961"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 </w:t>
      </w:r>
      <w:proofErr w:type="gramStart"/>
      <w:r w:rsidR="00405961"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Медленное «вдумчивое» повторное чтение (всего текста или его отдельных фрагментов.</w:t>
      </w:r>
      <w:proofErr w:type="gramEnd"/>
      <w:r w:rsidR="00405961"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Такое чтение вызывает желание узнавать новое, позволяет постепенно увеличивать скорость чтения. </w:t>
      </w:r>
    </w:p>
    <w:p w:rsidR="00405961" w:rsidRPr="000E3A55" w:rsidRDefault="00405961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3)Анализ текста. 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Включает: обобщение прочитанного, постановка уточняющего вопроса к каждой смысловой части. Беседа по содержанию текста.</w:t>
      </w:r>
    </w:p>
    <w:p w:rsidR="00405961" w:rsidRPr="000E3A55" w:rsidRDefault="00D96A6F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                    </w:t>
      </w:r>
      <w:proofErr w:type="gramStart"/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GB"/>
        </w:rPr>
        <w:t>III</w:t>
      </w:r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</w:t>
      </w:r>
      <w:proofErr w:type="spellStart"/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й</w:t>
      </w:r>
      <w:proofErr w:type="spellEnd"/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этап.</w:t>
      </w:r>
      <w:proofErr w:type="gramEnd"/>
      <w:r w:rsidR="00405961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После чтения текста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Цель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скорректировать читательскую интерпретацию в соответствии с авторским смыслом. Обеспечить углублённое восприятие и понимание текста.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1) Концептуальная (смысловая) беседа по тексту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Коллективное обсуждение прочитанного, дискуссия,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  </w:t>
      </w:r>
    </w:p>
    <w:p w:rsidR="00405961" w:rsidRPr="000E3A55" w:rsidRDefault="00405961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2) Знакомство с писателем 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(рассказ о писателе, беседа о личности писателя).</w:t>
      </w:r>
    </w:p>
    <w:p w:rsidR="00D96A6F" w:rsidRPr="000E3A55" w:rsidRDefault="000E3A55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(15 слайд)    </w:t>
      </w:r>
      <w:r w:rsidR="00D96A6F"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3) Работа с иллюстрациями.</w:t>
      </w:r>
      <w:r w:rsidR="00D96A6F"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Установление  степени соответствия  данных иллюстраций</w:t>
      </w:r>
      <w:proofErr w:type="gramStart"/>
      <w:r w:rsidR="00D96A6F"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,</w:t>
      </w:r>
      <w:proofErr w:type="gramEnd"/>
      <w:r w:rsidR="00D96A6F"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самостоятельное иллюстрирование (рисунки, создание диафильмов, коллективные рисунки и т. п.),  устное словесное рисование</w:t>
      </w:r>
    </w:p>
    <w:p w:rsidR="00D96A6F" w:rsidRPr="000E3A55" w:rsidRDefault="00D96A6F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‒ Рецензирование созданных иллюстраций </w:t>
      </w:r>
      <w:r w:rsid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     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‒ Моделирование обложки книги </w:t>
      </w:r>
    </w:p>
    <w:p w:rsidR="00D96A6F" w:rsidRPr="000E3A55" w:rsidRDefault="00D96A6F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‒ Музыкальное иллюстрирование </w:t>
      </w:r>
    </w:p>
    <w:p w:rsidR="00D96A6F" w:rsidRPr="000E3A55" w:rsidRDefault="00D96A6F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4) Творческие задания (</w:t>
      </w: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Составление аннотаций. Составление </w:t>
      </w:r>
      <w:proofErr w:type="spellStart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буктрейлеров</w:t>
      </w:r>
      <w:proofErr w:type="spell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</w:p>
    <w:p w:rsidR="00D96A6F" w:rsidRPr="000E3A55" w:rsidRDefault="00D96A6F" w:rsidP="000E3A55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Все виды творческого пересказа. Составление сказочных объявлений и телеграмм. Написание писем герою прочитанного произведения. Сочинение. Разработка сценария. </w:t>
      </w:r>
      <w:proofErr w:type="spellStart"/>
      <w:proofErr w:type="gramStart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Инсценирование</w:t>
      </w:r>
      <w:proofErr w:type="spellEnd"/>
      <w:r w:rsidRPr="000E3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.)</w:t>
      </w:r>
      <w:proofErr w:type="gramEnd"/>
    </w:p>
    <w:p w:rsidR="00405961" w:rsidRPr="000E3A55" w:rsidRDefault="00D96A6F" w:rsidP="00405961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</w:pPr>
      <w:r w:rsidRPr="000E3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            </w:t>
      </w:r>
      <w:r w:rsidR="000E3A55" w:rsidRPr="000E3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   </w:t>
      </w:r>
      <w:r w:rsidRPr="000E3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Технология критического мышления</w:t>
      </w:r>
      <w:r w:rsidR="000E3A55" w:rsidRPr="000E3A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    </w:t>
      </w:r>
      <w:r w:rsidR="000E3A55" w:rsidRPr="000E3A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(слайд 16)</w:t>
      </w:r>
    </w:p>
    <w:p w:rsidR="00D96A6F" w:rsidRPr="001C4B75" w:rsidRDefault="00D96A6F" w:rsidP="00D96A6F">
      <w:pPr>
        <w:spacing w:before="144" w:after="2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C4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Эта технология  представляет собой целостную систему приёмов и методов, формирующих навыки работы с информацией в процессе чтения и письма. </w:t>
      </w:r>
    </w:p>
    <w:p w:rsidR="00D96A6F" w:rsidRPr="001C4B75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1C4B75">
        <w:rPr>
          <w:b/>
          <w:bCs/>
          <w:color w:val="000000"/>
        </w:rPr>
        <w:t xml:space="preserve">Цель данной технологии </w:t>
      </w:r>
      <w:r w:rsidRPr="001C4B75">
        <w:rPr>
          <w:color w:val="000000"/>
        </w:rPr>
        <w:t>– формирование базовых мыслительных навыков учащихся, необходимых не только в учёбе, но и в обычной жизни (умение принимать взвешенные решения, работать с информацией, анализировать различные стороны явлений и т.п.).</w:t>
      </w:r>
    </w:p>
    <w:p w:rsidR="00D96A6F" w:rsidRPr="001C4B75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1C4B75">
        <w:rPr>
          <w:color w:val="000000"/>
        </w:rPr>
        <w:t xml:space="preserve">Все методы развития критического мышления основаны на </w:t>
      </w:r>
      <w:r w:rsidRPr="001C4B75">
        <w:rPr>
          <w:color w:val="000000"/>
          <w:u w:val="single"/>
        </w:rPr>
        <w:t>вдумчивом продуктивном чтении</w:t>
      </w:r>
      <w:r w:rsidRPr="001C4B75">
        <w:rPr>
          <w:color w:val="000000"/>
        </w:rPr>
        <w:t>, в ходе которого человека учится подвергать анализу и ранжированию всю полученную информацию. При этом в понятие «текст» входят не только письменные записи, но и речь преподавателя, а также видеоматериалы.</w:t>
      </w:r>
    </w:p>
    <w:p w:rsidR="00D96A6F" w:rsidRPr="00D96A6F" w:rsidRDefault="00F42A5F" w:rsidP="00D96A6F">
      <w:pPr>
        <w:pStyle w:val="a3"/>
        <w:shd w:val="clear" w:color="auto" w:fill="FFFFFF"/>
        <w:spacing w:before="120"/>
        <w:rPr>
          <w:color w:val="000000"/>
          <w:sz w:val="28"/>
          <w:szCs w:val="28"/>
        </w:rPr>
      </w:pPr>
      <w:r w:rsidRPr="00F42A5F">
        <w:rPr>
          <w:b/>
          <w:color w:val="000000"/>
        </w:rPr>
        <w:t>(слайд 17)</w:t>
      </w:r>
      <w:r>
        <w:rPr>
          <w:color w:val="000000"/>
          <w:sz w:val="28"/>
          <w:szCs w:val="28"/>
          <w:u w:val="single"/>
        </w:rPr>
        <w:t xml:space="preserve"> </w:t>
      </w:r>
      <w:r w:rsidRPr="00F42A5F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  <w:u w:val="single"/>
        </w:rPr>
        <w:t xml:space="preserve"> </w:t>
      </w:r>
      <w:r w:rsidR="00D96A6F" w:rsidRPr="00D96A6F">
        <w:rPr>
          <w:color w:val="000000"/>
          <w:sz w:val="28"/>
          <w:szCs w:val="28"/>
          <w:u w:val="single"/>
        </w:rPr>
        <w:t xml:space="preserve">Данная технология предполагает использование на уроке </w:t>
      </w:r>
      <w:r w:rsidR="00D96A6F" w:rsidRPr="00D96A6F">
        <w:rPr>
          <w:b/>
          <w:bCs/>
          <w:color w:val="000000"/>
          <w:sz w:val="28"/>
          <w:szCs w:val="28"/>
          <w:u w:val="single"/>
        </w:rPr>
        <w:t xml:space="preserve">трёх этапов </w:t>
      </w:r>
      <w:r w:rsidR="00D96A6F" w:rsidRPr="00D96A6F">
        <w:rPr>
          <w:color w:val="000000"/>
          <w:sz w:val="28"/>
          <w:szCs w:val="28"/>
          <w:u w:val="single"/>
        </w:rPr>
        <w:t>(стадий):</w:t>
      </w:r>
    </w:p>
    <w:p w:rsidR="00D96A6F" w:rsidRPr="00F42A5F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b/>
          <w:bCs/>
          <w:color w:val="000000"/>
        </w:rPr>
        <w:t xml:space="preserve">1 этап – «Вызов» </w:t>
      </w:r>
      <w:r w:rsidRPr="00F42A5F">
        <w:rPr>
          <w:color w:val="000000"/>
        </w:rPr>
        <w:t>(ликвидация чистого листа). Ребёнок ставит перед собой вопрос «Что я знаю?» по данной проблеме.</w:t>
      </w:r>
    </w:p>
    <w:p w:rsidR="00D96A6F" w:rsidRPr="00F42A5F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b/>
          <w:bCs/>
          <w:color w:val="000000"/>
        </w:rPr>
        <w:t xml:space="preserve">2 этап – «Осмысление» </w:t>
      </w:r>
      <w:r w:rsidRPr="00F42A5F">
        <w:rPr>
          <w:color w:val="000000"/>
        </w:rPr>
        <w:t>(реализация осмысления).</w:t>
      </w:r>
    </w:p>
    <w:p w:rsidR="00D96A6F" w:rsidRPr="00F42A5F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color w:val="000000"/>
        </w:rPr>
        <w:t>На данной стадии ребёнок под руководством учителя и с помощью своих товарищей ответит на вопросы, которые сам поставил перед собой на первой стадии (что хочу знать).</w:t>
      </w:r>
    </w:p>
    <w:p w:rsidR="00D96A6F" w:rsidRPr="00F42A5F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b/>
          <w:bCs/>
          <w:color w:val="000000"/>
        </w:rPr>
        <w:t xml:space="preserve">3 этап – «Рефлексия» </w:t>
      </w:r>
      <w:r w:rsidRPr="00F42A5F">
        <w:rPr>
          <w:color w:val="000000"/>
        </w:rPr>
        <w:t xml:space="preserve">(размышление). </w:t>
      </w:r>
    </w:p>
    <w:p w:rsidR="00D96A6F" w:rsidRPr="00F42A5F" w:rsidRDefault="00D96A6F" w:rsidP="00D96A6F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color w:val="000000"/>
        </w:rPr>
        <w:t xml:space="preserve">Размышление и обобщение того, «что узнал» ребёнок на уроке </w:t>
      </w:r>
      <w:r w:rsidR="006376F2" w:rsidRPr="00F42A5F">
        <w:rPr>
          <w:color w:val="000000"/>
        </w:rPr>
        <w:t xml:space="preserve"> </w:t>
      </w:r>
      <w:r w:rsidRPr="00F42A5F">
        <w:rPr>
          <w:color w:val="000000"/>
        </w:rPr>
        <w:t>по данной проблеме.</w:t>
      </w:r>
    </w:p>
    <w:p w:rsidR="006376F2" w:rsidRPr="00F42A5F" w:rsidRDefault="00F42A5F" w:rsidP="006376F2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b/>
          <w:color w:val="000000"/>
        </w:rPr>
        <w:t>(слайд 18)</w:t>
      </w:r>
      <w:r w:rsidRPr="00F42A5F">
        <w:rPr>
          <w:color w:val="000000"/>
        </w:rPr>
        <w:t xml:space="preserve">  </w:t>
      </w:r>
      <w:r w:rsidR="006376F2" w:rsidRPr="00F42A5F">
        <w:rPr>
          <w:color w:val="000000"/>
        </w:rPr>
        <w:t xml:space="preserve">Для </w:t>
      </w:r>
      <w:r w:rsidR="006376F2" w:rsidRPr="00F42A5F">
        <w:rPr>
          <w:b/>
          <w:bCs/>
          <w:color w:val="000000"/>
        </w:rPr>
        <w:t>стадии вызова</w:t>
      </w:r>
      <w:r w:rsidR="006376F2" w:rsidRPr="00F42A5F">
        <w:rPr>
          <w:color w:val="000000"/>
        </w:rPr>
        <w:t xml:space="preserve"> характерны следующие приёмы: «Корзина идей», «Дерево предсказаний», «Верные и неверные утверждения», «Ключевые слова», «Кластер», «Мозговой штурм», «Ассоциации», «Круги на воде».</w:t>
      </w:r>
    </w:p>
    <w:p w:rsidR="006376F2" w:rsidRPr="00F42A5F" w:rsidRDefault="006376F2" w:rsidP="006376F2">
      <w:pPr>
        <w:pStyle w:val="a3"/>
        <w:shd w:val="clear" w:color="auto" w:fill="FFFFFF"/>
        <w:spacing w:before="120"/>
        <w:rPr>
          <w:color w:val="000000"/>
        </w:rPr>
      </w:pPr>
      <w:r w:rsidRPr="00F42A5F">
        <w:rPr>
          <w:color w:val="000000"/>
        </w:rPr>
        <w:t xml:space="preserve">На </w:t>
      </w:r>
      <w:r w:rsidRPr="00F42A5F">
        <w:rPr>
          <w:b/>
          <w:bCs/>
          <w:color w:val="000000"/>
        </w:rPr>
        <w:t xml:space="preserve">стадии осмысления </w:t>
      </w:r>
      <w:r w:rsidRPr="00F42A5F">
        <w:rPr>
          <w:color w:val="000000"/>
        </w:rPr>
        <w:t>используются такие приёмы, как осмысления «</w:t>
      </w:r>
      <w:proofErr w:type="spellStart"/>
      <w:r w:rsidRPr="00F42A5F">
        <w:rPr>
          <w:color w:val="000000"/>
        </w:rPr>
        <w:t>Инсерт</w:t>
      </w:r>
      <w:proofErr w:type="spellEnd"/>
      <w:r w:rsidRPr="00F42A5F">
        <w:rPr>
          <w:color w:val="000000"/>
        </w:rPr>
        <w:t>», «Чтение с остановками», схема «</w:t>
      </w:r>
      <w:proofErr w:type="spellStart"/>
      <w:r w:rsidRPr="00F42A5F">
        <w:rPr>
          <w:color w:val="000000"/>
        </w:rPr>
        <w:t>Фишбоун</w:t>
      </w:r>
      <w:proofErr w:type="spellEnd"/>
      <w:proofErr w:type="gramStart"/>
      <w:r w:rsidRPr="00F42A5F">
        <w:rPr>
          <w:color w:val="000000"/>
        </w:rPr>
        <w:t>»-</w:t>
      </w:r>
      <w:proofErr w:type="gramEnd"/>
      <w:r w:rsidRPr="00F42A5F">
        <w:rPr>
          <w:color w:val="000000"/>
        </w:rPr>
        <w:t xml:space="preserve">«Рыбий скелет», «Сводная таблица», «Уголки», «Лови ошибку», «Логические цепочки», «Прогнозирование с помощью открытых вопросов», «Ромашка </w:t>
      </w:r>
      <w:proofErr w:type="spellStart"/>
      <w:r w:rsidRPr="00F42A5F">
        <w:rPr>
          <w:color w:val="000000"/>
        </w:rPr>
        <w:t>Блума</w:t>
      </w:r>
      <w:proofErr w:type="spellEnd"/>
      <w:r w:rsidRPr="00F42A5F">
        <w:rPr>
          <w:color w:val="000000"/>
        </w:rPr>
        <w:t>», «</w:t>
      </w:r>
      <w:proofErr w:type="spellStart"/>
      <w:r w:rsidRPr="00F42A5F">
        <w:rPr>
          <w:color w:val="000000"/>
        </w:rPr>
        <w:t>Взаимоопрос</w:t>
      </w:r>
      <w:proofErr w:type="spellEnd"/>
      <w:r w:rsidRPr="00F42A5F">
        <w:rPr>
          <w:color w:val="000000"/>
        </w:rPr>
        <w:t xml:space="preserve">», «Сюжетная таблица», «Лови ошибку», «Перекрестная дискуссия, «Бортовой журнал» </w:t>
      </w:r>
    </w:p>
    <w:p w:rsidR="006376F2" w:rsidRPr="00F42A5F" w:rsidRDefault="006376F2" w:rsidP="006376F2">
      <w:pPr>
        <w:pStyle w:val="a3"/>
        <w:shd w:val="clear" w:color="auto" w:fill="FFFFFF"/>
        <w:spacing w:after="162" w:line="360" w:lineRule="auto"/>
        <w:rPr>
          <w:color w:val="000000"/>
        </w:rPr>
      </w:pPr>
      <w:r w:rsidRPr="00F42A5F">
        <w:rPr>
          <w:b/>
          <w:bCs/>
          <w:color w:val="000000"/>
        </w:rPr>
        <w:t xml:space="preserve">Стадия рефлексии </w:t>
      </w:r>
      <w:r w:rsidRPr="00F42A5F">
        <w:rPr>
          <w:color w:val="000000"/>
        </w:rPr>
        <w:t>включает приёмы: «Шесть шляп», «</w:t>
      </w:r>
      <w:proofErr w:type="spellStart"/>
      <w:r w:rsidRPr="00F42A5F">
        <w:rPr>
          <w:color w:val="000000"/>
        </w:rPr>
        <w:t>Синквейн</w:t>
      </w:r>
      <w:proofErr w:type="spellEnd"/>
      <w:r w:rsidRPr="00F42A5F">
        <w:rPr>
          <w:color w:val="000000"/>
        </w:rPr>
        <w:t>», «Толстые и тонкие вопросы», «Эссе», «</w:t>
      </w:r>
      <w:proofErr w:type="spellStart"/>
      <w:r w:rsidRPr="00F42A5F">
        <w:rPr>
          <w:color w:val="000000"/>
        </w:rPr>
        <w:t>Рафт</w:t>
      </w:r>
      <w:proofErr w:type="spellEnd"/>
      <w:r w:rsidRPr="00F42A5F">
        <w:rPr>
          <w:color w:val="000000"/>
        </w:rPr>
        <w:t xml:space="preserve">», «Последнее слово за мной», «Свободное письмо», «Кубик </w:t>
      </w:r>
      <w:proofErr w:type="spellStart"/>
      <w:r w:rsidRPr="00F42A5F">
        <w:rPr>
          <w:color w:val="000000"/>
        </w:rPr>
        <w:t>Блума</w:t>
      </w:r>
      <w:proofErr w:type="spellEnd"/>
      <w:r w:rsidRPr="00F42A5F">
        <w:rPr>
          <w:color w:val="000000"/>
        </w:rPr>
        <w:t>».</w:t>
      </w:r>
    </w:p>
    <w:p w:rsidR="006376F2" w:rsidRPr="00F42A5F" w:rsidRDefault="00F42A5F" w:rsidP="006376F2">
      <w:pPr>
        <w:pStyle w:val="a3"/>
        <w:shd w:val="clear" w:color="auto" w:fill="FFFFFF"/>
        <w:spacing w:after="162" w:line="360" w:lineRule="auto"/>
        <w:rPr>
          <w:b/>
          <w:bCs/>
          <w:color w:val="000000"/>
        </w:rPr>
      </w:pPr>
      <w:r w:rsidRPr="00F42A5F">
        <w:rPr>
          <w:b/>
          <w:bCs/>
          <w:color w:val="000000"/>
          <w:sz w:val="28"/>
          <w:szCs w:val="28"/>
        </w:rPr>
        <w:t xml:space="preserve">             </w:t>
      </w:r>
      <w:r w:rsidR="006376F2" w:rsidRPr="006376F2">
        <w:rPr>
          <w:b/>
          <w:bCs/>
          <w:color w:val="000000"/>
          <w:sz w:val="28"/>
          <w:szCs w:val="28"/>
          <w:u w:val="single"/>
        </w:rPr>
        <w:t>Технология проблемно - диалогического обучения</w:t>
      </w: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Pr="00F42A5F">
        <w:rPr>
          <w:b/>
          <w:bCs/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F42A5F">
        <w:rPr>
          <w:b/>
          <w:bCs/>
          <w:color w:val="000000"/>
        </w:rPr>
        <w:t>(слайд 19)</w:t>
      </w:r>
    </w:p>
    <w:p w:rsidR="006376F2" w:rsidRPr="001C4B75" w:rsidRDefault="006376F2" w:rsidP="006376F2">
      <w:pPr>
        <w:pStyle w:val="a3"/>
        <w:shd w:val="clear" w:color="auto" w:fill="FFFFFF"/>
        <w:spacing w:after="162" w:line="360" w:lineRule="auto"/>
        <w:rPr>
          <w:color w:val="000000"/>
        </w:rPr>
      </w:pPr>
      <w:r w:rsidRPr="001C4B75">
        <w:rPr>
          <w:color w:val="000000"/>
        </w:rPr>
        <w:t xml:space="preserve">Проблемный диалог помогает ученику работать по-настоящему творчески, и поэтому развивает творческие способности учащихся. </w:t>
      </w:r>
    </w:p>
    <w:p w:rsidR="006376F2" w:rsidRPr="001C4B75" w:rsidRDefault="006376F2" w:rsidP="006376F2">
      <w:pPr>
        <w:pStyle w:val="a3"/>
        <w:shd w:val="clear" w:color="auto" w:fill="FFFFFF"/>
        <w:spacing w:after="162" w:line="360" w:lineRule="auto"/>
        <w:rPr>
          <w:color w:val="000000"/>
        </w:rPr>
      </w:pPr>
      <w:r w:rsidRPr="001C4B75">
        <w:rPr>
          <w:color w:val="000000"/>
          <w:u w:val="single"/>
        </w:rPr>
        <w:t xml:space="preserve">На этапе постановки проблемы </w:t>
      </w:r>
      <w:r w:rsidRPr="001C4B75">
        <w:rPr>
          <w:color w:val="000000"/>
        </w:rPr>
        <w:t>учителем создаётся проблемная ситуация, а затем организуется осознание противоречия и формулирования проблемы учениками.</w:t>
      </w:r>
    </w:p>
    <w:p w:rsidR="006376F2" w:rsidRPr="001C4B75" w:rsidRDefault="006376F2" w:rsidP="006376F2">
      <w:pPr>
        <w:pStyle w:val="a3"/>
        <w:shd w:val="clear" w:color="auto" w:fill="FFFFFF"/>
        <w:spacing w:after="162" w:line="360" w:lineRule="auto"/>
        <w:rPr>
          <w:color w:val="000000"/>
        </w:rPr>
      </w:pPr>
      <w:r w:rsidRPr="001C4B75">
        <w:rPr>
          <w:color w:val="000000"/>
        </w:rPr>
        <w:t xml:space="preserve"> </w:t>
      </w:r>
      <w:r w:rsidRPr="001C4B75">
        <w:rPr>
          <w:color w:val="000000"/>
          <w:u w:val="single"/>
        </w:rPr>
        <w:t xml:space="preserve">На этапе поиска решения </w:t>
      </w:r>
      <w:r w:rsidRPr="001C4B75">
        <w:rPr>
          <w:color w:val="000000"/>
        </w:rPr>
        <w:t xml:space="preserve">учитель  побуждает   учеников    выдвинуть </w:t>
      </w:r>
      <w:r w:rsidR="001C4B75">
        <w:rPr>
          <w:color w:val="000000"/>
        </w:rPr>
        <w:t xml:space="preserve">   </w:t>
      </w:r>
      <w:r w:rsidRPr="001C4B75">
        <w:rPr>
          <w:color w:val="000000"/>
        </w:rPr>
        <w:t xml:space="preserve"> и проверить гипотезы, т.е. </w:t>
      </w:r>
      <w:proofErr w:type="spellStart"/>
      <w:proofErr w:type="gramStart"/>
      <w:r w:rsidRPr="001C4B75">
        <w:rPr>
          <w:color w:val="000000"/>
        </w:rPr>
        <w:t>обеспе</w:t>
      </w:r>
      <w:proofErr w:type="spellEnd"/>
      <w:r w:rsidRPr="001C4B75">
        <w:rPr>
          <w:color w:val="000000"/>
        </w:rPr>
        <w:t xml:space="preserve"> </w:t>
      </w:r>
      <w:proofErr w:type="spellStart"/>
      <w:r w:rsidRPr="001C4B75">
        <w:rPr>
          <w:color w:val="000000"/>
        </w:rPr>
        <w:t>чивает</w:t>
      </w:r>
      <w:proofErr w:type="spellEnd"/>
      <w:proofErr w:type="gramEnd"/>
      <w:r w:rsidRPr="001C4B75">
        <w:rPr>
          <w:color w:val="000000"/>
        </w:rPr>
        <w:t xml:space="preserve"> «открытие» знаний  путём  проб и ошибок.</w:t>
      </w:r>
    </w:p>
    <w:p w:rsidR="006376F2" w:rsidRPr="006376F2" w:rsidRDefault="006376F2" w:rsidP="006376F2">
      <w:pPr>
        <w:pStyle w:val="a3"/>
        <w:shd w:val="clear" w:color="auto" w:fill="FFFFFF"/>
        <w:spacing w:after="162" w:line="360" w:lineRule="auto"/>
        <w:rPr>
          <w:color w:val="000000"/>
          <w:sz w:val="28"/>
          <w:szCs w:val="28"/>
        </w:rPr>
      </w:pPr>
      <w:r w:rsidRPr="00F42A5F">
        <w:rPr>
          <w:b/>
          <w:color w:val="000000"/>
        </w:rPr>
        <w:t>  </w:t>
      </w:r>
      <w:r w:rsidR="00F42A5F" w:rsidRPr="00F42A5F">
        <w:rPr>
          <w:b/>
          <w:color w:val="000000"/>
        </w:rPr>
        <w:t>(Слайд 20)</w:t>
      </w:r>
      <w:r w:rsidRPr="006376F2">
        <w:rPr>
          <w:b/>
          <w:bCs/>
          <w:color w:val="000000"/>
          <w:sz w:val="28"/>
          <w:szCs w:val="28"/>
        </w:rPr>
        <w:t> </w:t>
      </w:r>
      <w:r w:rsidR="00F42A5F">
        <w:rPr>
          <w:b/>
          <w:bCs/>
          <w:color w:val="000000"/>
          <w:sz w:val="28"/>
          <w:szCs w:val="28"/>
        </w:rPr>
        <w:t xml:space="preserve">                </w:t>
      </w:r>
      <w:r w:rsidRPr="006376F2">
        <w:rPr>
          <w:b/>
          <w:bCs/>
          <w:color w:val="000000"/>
          <w:sz w:val="28"/>
          <w:szCs w:val="28"/>
        </w:rPr>
        <w:t>Виды проблемных диалогов:</w:t>
      </w:r>
    </w:p>
    <w:p w:rsidR="006376F2" w:rsidRPr="001C4B75" w:rsidRDefault="006376F2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•      Через использование цитат.             •      Через ключевой вопрос урока</w:t>
      </w:r>
    </w:p>
    <w:p w:rsidR="006376F2" w:rsidRPr="001C4B75" w:rsidRDefault="006376F2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•      Через использование «отрицательной» цитаты или карикатуры</w:t>
      </w:r>
    </w:p>
    <w:p w:rsidR="006376F2" w:rsidRPr="001C4B75" w:rsidRDefault="006376F2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•      Через столкновение мнений</w:t>
      </w:r>
      <w:proofErr w:type="gramStart"/>
      <w:r w:rsidRPr="001C4B75">
        <w:rPr>
          <w:color w:val="000000"/>
        </w:rPr>
        <w:t xml:space="preserve">          .</w:t>
      </w:r>
      <w:proofErr w:type="gramEnd"/>
      <w:r w:rsidRPr="001C4B75">
        <w:rPr>
          <w:color w:val="000000"/>
        </w:rPr>
        <w:t>•      Через грамматическую сказку</w:t>
      </w:r>
    </w:p>
    <w:p w:rsidR="006376F2" w:rsidRPr="001C4B75" w:rsidRDefault="006376F2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•      Через ошибку.                                  •      Проблема «лёгкой темы»</w:t>
      </w:r>
    </w:p>
    <w:p w:rsidR="006376F2" w:rsidRPr="001C4B75" w:rsidRDefault="006376F2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•      Приём сравнения                      •      Приём сопоставления репродукций</w:t>
      </w:r>
    </w:p>
    <w:p w:rsidR="006376F2" w:rsidRPr="001C4B75" w:rsidRDefault="006376F2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•      Урок-портрет с чистого листа или  задача со всеми неизвестными</w:t>
      </w:r>
    </w:p>
    <w:p w:rsidR="004C27A7" w:rsidRDefault="004C27A7" w:rsidP="004C27A7">
      <w:pPr>
        <w:pStyle w:val="a3"/>
        <w:shd w:val="clear" w:color="auto" w:fill="FFFFFF"/>
        <w:spacing w:after="162"/>
        <w:rPr>
          <w:b/>
          <w:bCs/>
          <w:color w:val="000000"/>
          <w:sz w:val="32"/>
          <w:szCs w:val="32"/>
          <w:u w:val="single"/>
        </w:rPr>
      </w:pPr>
      <w:r w:rsidRPr="00F42A5F">
        <w:rPr>
          <w:b/>
          <w:bCs/>
          <w:color w:val="000000"/>
          <w:sz w:val="28"/>
          <w:szCs w:val="28"/>
        </w:rPr>
        <w:t xml:space="preserve">                              </w:t>
      </w:r>
      <w:r w:rsidRPr="00F42A5F">
        <w:rPr>
          <w:b/>
          <w:bCs/>
          <w:color w:val="000000"/>
          <w:sz w:val="28"/>
          <w:szCs w:val="28"/>
          <w:u w:val="single"/>
        </w:rPr>
        <w:t xml:space="preserve">  Проектная технология</w:t>
      </w:r>
      <w:r w:rsidR="00F42A5F" w:rsidRPr="00F42A5F">
        <w:rPr>
          <w:b/>
          <w:bCs/>
          <w:color w:val="000000"/>
          <w:sz w:val="32"/>
          <w:szCs w:val="32"/>
        </w:rPr>
        <w:t xml:space="preserve"> </w:t>
      </w:r>
      <w:r w:rsidR="00F42A5F">
        <w:rPr>
          <w:b/>
          <w:bCs/>
          <w:color w:val="000000"/>
        </w:rPr>
        <w:t xml:space="preserve">       </w:t>
      </w:r>
      <w:r w:rsidR="00F42A5F" w:rsidRPr="00F42A5F">
        <w:rPr>
          <w:b/>
          <w:bCs/>
          <w:color w:val="000000"/>
        </w:rPr>
        <w:t xml:space="preserve">   (слайд 21)</w:t>
      </w:r>
      <w:r w:rsidR="00F42A5F">
        <w:rPr>
          <w:b/>
          <w:bCs/>
          <w:color w:val="000000"/>
          <w:sz w:val="32"/>
          <w:szCs w:val="32"/>
          <w:u w:val="single"/>
        </w:rPr>
        <w:t xml:space="preserve"> 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  <w:u w:val="single"/>
        </w:rPr>
        <w:t xml:space="preserve">Целью проектной деятельности  </w:t>
      </w:r>
      <w:r w:rsidRPr="001C4B75">
        <w:rPr>
          <w:color w:val="000000"/>
        </w:rPr>
        <w:t>является создание творческого продукта, который позволяет решить ряд задач: расширить систему образов и представлений об изучаемом произведении и жанре, развить познавательные навыки, навыков презентации и   рефлексии деятельности.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Данная технология развивает у школьников умения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</w:t>
      </w:r>
    </w:p>
    <w:p w:rsidR="004C27A7" w:rsidRPr="004C27A7" w:rsidRDefault="00F42A5F" w:rsidP="00F42A5F">
      <w:pPr>
        <w:pStyle w:val="a3"/>
        <w:shd w:val="clear" w:color="auto" w:fill="FFFFFF"/>
        <w:tabs>
          <w:tab w:val="left" w:pos="993"/>
          <w:tab w:val="left" w:pos="1985"/>
        </w:tabs>
        <w:spacing w:after="162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(слайд 22)      </w:t>
      </w:r>
      <w:r w:rsidR="004C27A7" w:rsidRPr="004C27A7">
        <w:rPr>
          <w:b/>
          <w:bCs/>
          <w:color w:val="000000"/>
          <w:sz w:val="28"/>
          <w:szCs w:val="28"/>
        </w:rPr>
        <w:t xml:space="preserve">Приёмами  формирования читательской грамотности </w:t>
      </w:r>
      <w:r>
        <w:rPr>
          <w:b/>
          <w:bCs/>
          <w:color w:val="000000"/>
          <w:sz w:val="28"/>
          <w:szCs w:val="28"/>
        </w:rPr>
        <w:t xml:space="preserve">          </w:t>
      </w:r>
      <w:r w:rsidR="004C27A7" w:rsidRPr="004C27A7">
        <w:rPr>
          <w:b/>
          <w:bCs/>
          <w:color w:val="000000"/>
          <w:sz w:val="28"/>
          <w:szCs w:val="28"/>
        </w:rPr>
        <w:t xml:space="preserve">в рамках </w:t>
      </w:r>
      <w:r>
        <w:rPr>
          <w:b/>
          <w:bCs/>
          <w:color w:val="000000"/>
          <w:sz w:val="28"/>
          <w:szCs w:val="28"/>
        </w:rPr>
        <w:t xml:space="preserve">  </w:t>
      </w:r>
      <w:r w:rsidR="004C27A7" w:rsidRPr="004C27A7">
        <w:rPr>
          <w:b/>
          <w:bCs/>
          <w:color w:val="000000"/>
          <w:sz w:val="28"/>
          <w:szCs w:val="28"/>
        </w:rPr>
        <w:t>проектной технологии являются:</w:t>
      </w:r>
    </w:p>
    <w:p w:rsidR="00207FF7" w:rsidRPr="001C4B75" w:rsidRDefault="007434DF" w:rsidP="004C27A7">
      <w:pPr>
        <w:pStyle w:val="a3"/>
        <w:numPr>
          <w:ilvl w:val="0"/>
          <w:numId w:val="4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написание сочинения-рассуждения на заданную тему;</w:t>
      </w:r>
    </w:p>
    <w:p w:rsidR="00207FF7" w:rsidRPr="001C4B75" w:rsidRDefault="007434DF" w:rsidP="004C27A7">
      <w:pPr>
        <w:pStyle w:val="a3"/>
        <w:numPr>
          <w:ilvl w:val="0"/>
          <w:numId w:val="4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выполнение творческой работы – иллюстрации к произведениям, викторина или кроссворд по прочитанным произведениям; </w:t>
      </w:r>
    </w:p>
    <w:p w:rsidR="004C27A7" w:rsidRPr="001C4B75" w:rsidRDefault="007434DF" w:rsidP="004C27A7">
      <w:pPr>
        <w:pStyle w:val="a3"/>
        <w:numPr>
          <w:ilvl w:val="0"/>
          <w:numId w:val="4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сочинение своего стихотворения, </w:t>
      </w:r>
      <w:r w:rsidR="004C27A7" w:rsidRPr="001C4B75">
        <w:rPr>
          <w:color w:val="000000"/>
        </w:rPr>
        <w:t xml:space="preserve">  басни, сказки.</w:t>
      </w:r>
    </w:p>
    <w:p w:rsidR="004C27A7" w:rsidRPr="00F42A5F" w:rsidRDefault="00F42A5F" w:rsidP="004C27A7">
      <w:pPr>
        <w:pStyle w:val="a3"/>
        <w:shd w:val="clear" w:color="auto" w:fill="FFFFFF"/>
        <w:spacing w:after="162"/>
        <w:rPr>
          <w:color w:val="000000"/>
          <w:sz w:val="28"/>
          <w:szCs w:val="28"/>
        </w:rPr>
      </w:pPr>
      <w:r w:rsidRPr="00F42A5F"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4C27A7" w:rsidRPr="004C27A7">
        <w:rPr>
          <w:b/>
          <w:bCs/>
          <w:color w:val="000000"/>
          <w:sz w:val="28"/>
          <w:szCs w:val="28"/>
          <w:u w:val="single"/>
        </w:rPr>
        <w:t>Игровая технология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F42A5F">
        <w:rPr>
          <w:b/>
          <w:bCs/>
          <w:color w:val="000000"/>
          <w:sz w:val="28"/>
          <w:szCs w:val="28"/>
        </w:rPr>
        <w:t xml:space="preserve">        (слайд 23)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Включение в урок игровых моментов делает обучение более интересным, создаёт у учащихся хорошее настроение, облегчает процесс преодоления трудностей в обучении. Здесь происходит получение и обмен информацией, формируются навыки общения и взаимодействия.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Использование игровых технологий на уроках литературного чтения возможно на всех его этапах – на этапе изучения нового материала, на этапе актуализации знаний, на этапе закрепления изученного материала.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Данная технология позволяет осуществлять дифференцированный подход к </w:t>
      </w:r>
      <w:proofErr w:type="gramStart"/>
      <w:r w:rsidRPr="001C4B75">
        <w:rPr>
          <w:color w:val="000000"/>
        </w:rPr>
        <w:t>обучающимся</w:t>
      </w:r>
      <w:proofErr w:type="gramEnd"/>
      <w:r w:rsidRPr="001C4B75">
        <w:rPr>
          <w:color w:val="000000"/>
        </w:rPr>
        <w:t>, вовлекать в работу каждого, учитывая его интерес, склонность и уровень подготовки. Упражнения игрового характера обогащают младших школьников новыми впечатлениями, снимают утомляемость, позволяют полюбить книгу и процесс чтения, способствуют развитию читательских умений.</w:t>
      </w:r>
    </w:p>
    <w:p w:rsidR="004C27A7" w:rsidRPr="001C4B75" w:rsidRDefault="00F42A5F" w:rsidP="004C27A7">
      <w:pPr>
        <w:pStyle w:val="a3"/>
        <w:shd w:val="clear" w:color="auto" w:fill="FFFFFF"/>
        <w:spacing w:after="162"/>
        <w:rPr>
          <w:color w:val="000000"/>
        </w:rPr>
      </w:pPr>
      <w:r w:rsidRPr="00F42A5F">
        <w:rPr>
          <w:b/>
          <w:color w:val="000000"/>
          <w:sz w:val="28"/>
          <w:szCs w:val="28"/>
        </w:rPr>
        <w:t>(Слайд 24</w:t>
      </w:r>
      <w:r w:rsidRPr="001C4B75">
        <w:rPr>
          <w:b/>
          <w:color w:val="000000"/>
        </w:rPr>
        <w:t xml:space="preserve">)        </w:t>
      </w:r>
      <w:r w:rsidR="004C27A7" w:rsidRPr="001C4B75">
        <w:rPr>
          <w:color w:val="000000"/>
          <w:u w:val="single"/>
        </w:rPr>
        <w:t>С целью активизации знаний</w:t>
      </w:r>
      <w:r w:rsidR="004C27A7" w:rsidRPr="001C4B75">
        <w:rPr>
          <w:color w:val="000000"/>
        </w:rPr>
        <w:t xml:space="preserve">, развития познавательного интереса и творческой активности в начале урока эффективно использовать </w:t>
      </w:r>
      <w:r w:rsidR="004C27A7" w:rsidRPr="001C4B75">
        <w:rPr>
          <w:b/>
          <w:bCs/>
          <w:color w:val="000000"/>
        </w:rPr>
        <w:t>загадки, ребусы, кроссворды</w:t>
      </w:r>
      <w:proofErr w:type="gramStart"/>
      <w:r w:rsidR="004C27A7" w:rsidRPr="001C4B75">
        <w:rPr>
          <w:b/>
          <w:bCs/>
          <w:color w:val="000000"/>
        </w:rPr>
        <w:t xml:space="preserve"> </w:t>
      </w:r>
      <w:r w:rsidR="004C27A7" w:rsidRPr="001C4B75">
        <w:rPr>
          <w:color w:val="000000"/>
        </w:rPr>
        <w:t>.</w:t>
      </w:r>
      <w:proofErr w:type="gramEnd"/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Наибольшее распространение находит применение игровых технологий </w:t>
      </w:r>
      <w:r w:rsidRPr="001C4B75">
        <w:rPr>
          <w:color w:val="000000"/>
          <w:u w:val="single"/>
        </w:rPr>
        <w:t>при проведении уроков повторения</w:t>
      </w:r>
      <w:r w:rsidRPr="001C4B75">
        <w:rPr>
          <w:color w:val="000000"/>
        </w:rPr>
        <w:t>, основной целью которых является определение полученных знаний и умений учащихся в обобщённой форме.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 xml:space="preserve">Игры и приёмы, способствующие развитию читательских умений младших школьников: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 xml:space="preserve">Игры </w:t>
      </w:r>
      <w:r w:rsidRPr="001C4B75">
        <w:rPr>
          <w:color w:val="000000"/>
        </w:rPr>
        <w:t>«Угадай автора», «Тёмная лошадка», «Установи последовательность»</w:t>
      </w:r>
      <w:proofErr w:type="gramStart"/>
      <w:r w:rsidRPr="001C4B75">
        <w:rPr>
          <w:color w:val="000000"/>
        </w:rPr>
        <w:t xml:space="preserve"> ,</w:t>
      </w:r>
      <w:proofErr w:type="gramEnd"/>
      <w:r w:rsidRPr="001C4B75">
        <w:rPr>
          <w:color w:val="000000"/>
        </w:rPr>
        <w:t xml:space="preserve"> «Горячий стул», «Бюро находок»,  «Прочитанные книги», «Настоящий спектакль»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 xml:space="preserve">Игры-путешествия </w:t>
      </w:r>
      <w:r w:rsidRPr="001C4B75">
        <w:rPr>
          <w:color w:val="000000"/>
        </w:rPr>
        <w:t xml:space="preserve">«По страницам любимых книг», «Строим музей сказок»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 xml:space="preserve">Литературные аукционы </w:t>
      </w:r>
      <w:r w:rsidRPr="001C4B75">
        <w:rPr>
          <w:color w:val="000000"/>
        </w:rPr>
        <w:t xml:space="preserve">«Кто больше назовёт?..»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>Лото</w:t>
      </w:r>
      <w:r w:rsidRPr="001C4B75">
        <w:rPr>
          <w:color w:val="000000"/>
        </w:rPr>
        <w:t xml:space="preserve"> «Перепутанные страницы». 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>Пантомимы</w:t>
      </w:r>
      <w:r w:rsidRPr="001C4B75">
        <w:rPr>
          <w:color w:val="000000"/>
        </w:rPr>
        <w:t xml:space="preserve"> «Мим-театр»</w:t>
      </w:r>
    </w:p>
    <w:p w:rsidR="004C27A7" w:rsidRPr="001C4B75" w:rsidRDefault="004C27A7" w:rsidP="004C27A7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>Приёмы</w:t>
      </w:r>
      <w:r w:rsidRPr="001C4B75">
        <w:rPr>
          <w:color w:val="000000"/>
        </w:rPr>
        <w:t xml:space="preserve"> «А если бы…»</w:t>
      </w:r>
      <w:proofErr w:type="gramStart"/>
      <w:r w:rsidRPr="001C4B75">
        <w:rPr>
          <w:color w:val="000000"/>
        </w:rPr>
        <w:t xml:space="preserve"> ,</w:t>
      </w:r>
      <w:proofErr w:type="gramEnd"/>
      <w:r w:rsidRPr="001C4B75">
        <w:rPr>
          <w:color w:val="000000"/>
        </w:rPr>
        <w:t xml:space="preserve">«От имени одного героя рассказать о другом герое», «Ответь на вопрос героя», «Вы режиссёр», «Крестики – нолики», «Древо мудрости» </w:t>
      </w:r>
    </w:p>
    <w:p w:rsidR="00B93818" w:rsidRPr="00F42A5F" w:rsidRDefault="00B93818" w:rsidP="00B93818">
      <w:pPr>
        <w:pStyle w:val="a3"/>
        <w:shd w:val="clear" w:color="auto" w:fill="FFFFFF"/>
        <w:spacing w:after="162"/>
        <w:rPr>
          <w:color w:val="000000"/>
          <w:sz w:val="28"/>
          <w:szCs w:val="28"/>
        </w:rPr>
      </w:pPr>
      <w:r w:rsidRPr="00B93818">
        <w:rPr>
          <w:b/>
          <w:bCs/>
          <w:color w:val="000000"/>
          <w:sz w:val="28"/>
          <w:szCs w:val="28"/>
        </w:rPr>
        <w:t xml:space="preserve">                   </w:t>
      </w:r>
      <w:r w:rsidRPr="00B93818">
        <w:rPr>
          <w:b/>
          <w:bCs/>
          <w:color w:val="000000"/>
          <w:sz w:val="28"/>
          <w:szCs w:val="28"/>
          <w:u w:val="single"/>
        </w:rPr>
        <w:t>Информационно-коммуникационная технология</w:t>
      </w:r>
      <w:r w:rsidR="00F42A5F">
        <w:rPr>
          <w:b/>
          <w:bCs/>
          <w:color w:val="000000"/>
          <w:sz w:val="28"/>
          <w:szCs w:val="28"/>
          <w:u w:val="single"/>
        </w:rPr>
        <w:t xml:space="preserve">   </w:t>
      </w:r>
      <w:r w:rsidR="00F42A5F" w:rsidRPr="00F42A5F">
        <w:rPr>
          <w:b/>
          <w:bCs/>
          <w:color w:val="000000"/>
          <w:sz w:val="28"/>
          <w:szCs w:val="28"/>
        </w:rPr>
        <w:t xml:space="preserve">  </w:t>
      </w:r>
      <w:r w:rsidR="00F42A5F" w:rsidRPr="00F42A5F">
        <w:rPr>
          <w:b/>
          <w:bCs/>
          <w:color w:val="000000"/>
        </w:rPr>
        <w:t>(25 слайд)</w:t>
      </w:r>
    </w:p>
    <w:p w:rsidR="00B93818" w:rsidRPr="001C4B75" w:rsidRDefault="00B93818" w:rsidP="00B93818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 xml:space="preserve">В рамках работы по формированию читательской грамотности эта технология особенно актуальна. Это, прежде всего, </w:t>
      </w:r>
      <w:r w:rsidRPr="001C4B75">
        <w:rPr>
          <w:color w:val="000000"/>
          <w:u w:val="single"/>
        </w:rPr>
        <w:t>работа с разными источниками информации</w:t>
      </w:r>
      <w:r w:rsidRPr="001C4B75">
        <w:rPr>
          <w:color w:val="000000"/>
        </w:rPr>
        <w:t xml:space="preserve">. ИКТ обеспечивает доступ к различным справочным системам, электронным библиотекам, другим информационным ресурсам. </w:t>
      </w:r>
      <w:proofErr w:type="gramStart"/>
      <w:r w:rsidRPr="001C4B75">
        <w:rPr>
          <w:color w:val="000000"/>
        </w:rPr>
        <w:t>В словарной работе для объяснения незнакомых слов и понятий  всё чаще вместо  толкового  и энциклопедического словарей  используется интернет.</w:t>
      </w:r>
      <w:proofErr w:type="gramEnd"/>
    </w:p>
    <w:p w:rsidR="00B93818" w:rsidRPr="001C4B75" w:rsidRDefault="00B93818" w:rsidP="00B93818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Важным преимуществом технологии является наглядность, так как большая доля информации для детей младшего школьного возраста усваивается с помощью зрительной памяти, и воздействие на неё очень важно в обучении.</w:t>
      </w:r>
    </w:p>
    <w:p w:rsidR="00B93818" w:rsidRPr="001C4B75" w:rsidRDefault="00B93818" w:rsidP="00B93818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Применение ИКТ на уроках литературного чтения, даёт возможность учителю использовать эффективные педагогические технологии с применением интерактивных средств обучения, разнообразных форм и методов работы по формированию читательской компетенции.</w:t>
      </w:r>
    </w:p>
    <w:p w:rsidR="00B93818" w:rsidRPr="00F42A5F" w:rsidRDefault="00F42A5F" w:rsidP="00B93818">
      <w:pPr>
        <w:pStyle w:val="a3"/>
        <w:shd w:val="clear" w:color="auto" w:fill="FFFFFF"/>
        <w:spacing w:after="162"/>
        <w:rPr>
          <w:color w:val="000000"/>
        </w:rPr>
      </w:pPr>
      <w:r w:rsidRPr="00F42A5F">
        <w:rPr>
          <w:b/>
          <w:bCs/>
          <w:color w:val="000000"/>
          <w:sz w:val="28"/>
          <w:szCs w:val="28"/>
        </w:rPr>
        <w:t xml:space="preserve">                 </w:t>
      </w:r>
      <w:r w:rsidR="00B93818" w:rsidRPr="00B93818">
        <w:rPr>
          <w:b/>
          <w:bCs/>
          <w:color w:val="000000"/>
          <w:sz w:val="28"/>
          <w:szCs w:val="28"/>
          <w:u w:val="single"/>
        </w:rPr>
        <w:t>Личностно-ориентированная технология</w:t>
      </w: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Pr="00F42A5F">
        <w:rPr>
          <w:b/>
          <w:bCs/>
          <w:color w:val="000000"/>
        </w:rPr>
        <w:t xml:space="preserve">  (слайд 26)</w:t>
      </w:r>
    </w:p>
    <w:p w:rsidR="00B93818" w:rsidRPr="001C4B75" w:rsidRDefault="00B93818" w:rsidP="00B93818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Личностн</w:t>
      </w:r>
      <w:proofErr w:type="gramStart"/>
      <w:r w:rsidRPr="001C4B75">
        <w:rPr>
          <w:color w:val="000000"/>
        </w:rPr>
        <w:t>о-</w:t>
      </w:r>
      <w:proofErr w:type="gramEnd"/>
      <w:r w:rsidRPr="001C4B75">
        <w:rPr>
          <w:color w:val="000000"/>
        </w:rPr>
        <w:t xml:space="preserve"> ориентированная  технология  во главу угла ставит самобытность ребёнка, его </w:t>
      </w:r>
      <w:proofErr w:type="spellStart"/>
      <w:r w:rsidRPr="001C4B75">
        <w:rPr>
          <w:color w:val="000000"/>
        </w:rPr>
        <w:t>самоценность</w:t>
      </w:r>
      <w:proofErr w:type="spellEnd"/>
      <w:r w:rsidRPr="001C4B75">
        <w:rPr>
          <w:color w:val="000000"/>
        </w:rPr>
        <w:t xml:space="preserve">, субъективность процесса учения. </w:t>
      </w:r>
    </w:p>
    <w:p w:rsidR="00B93818" w:rsidRPr="001C4B75" w:rsidRDefault="00B93818" w:rsidP="00B93818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При реализации данной технологии в процессе формирования читательской грамотности важно создать эмоционально положительный настрой школьников на работу</w:t>
      </w:r>
    </w:p>
    <w:p w:rsidR="00B93818" w:rsidRPr="001C4B75" w:rsidRDefault="00B93818" w:rsidP="00B93818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  <w:u w:val="single"/>
        </w:rPr>
        <w:t>Особенностями этой технологии являются:</w:t>
      </w:r>
    </w:p>
    <w:p w:rsidR="00207FF7" w:rsidRPr="001C4B75" w:rsidRDefault="007434DF" w:rsidP="00B93818">
      <w:pPr>
        <w:pStyle w:val="a3"/>
        <w:numPr>
          <w:ilvl w:val="0"/>
          <w:numId w:val="5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Продумывание учителем возможностей для самостоятельного проявления учеников; предоставления им возможности задавать вопросы, высказывать оригинальные идеи и гипотезы.</w:t>
      </w:r>
    </w:p>
    <w:p w:rsidR="00207FF7" w:rsidRPr="001C4B75" w:rsidRDefault="007434DF" w:rsidP="00B93818">
      <w:pPr>
        <w:pStyle w:val="a3"/>
        <w:numPr>
          <w:ilvl w:val="0"/>
          <w:numId w:val="5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Организация обмена мыслями, мнениями, оценками; стимулирование учащихся к дополнению и анализу ответов товарищей.</w:t>
      </w:r>
    </w:p>
    <w:p w:rsidR="00207FF7" w:rsidRPr="001C4B75" w:rsidRDefault="007434DF" w:rsidP="00B93818">
      <w:pPr>
        <w:pStyle w:val="a3"/>
        <w:numPr>
          <w:ilvl w:val="0"/>
          <w:numId w:val="5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Стремление к созданию ситуации успеха для каждого обучаемого.</w:t>
      </w:r>
    </w:p>
    <w:p w:rsidR="00207FF7" w:rsidRPr="001C4B75" w:rsidRDefault="007434DF" w:rsidP="00B93818">
      <w:pPr>
        <w:pStyle w:val="a3"/>
        <w:numPr>
          <w:ilvl w:val="0"/>
          <w:numId w:val="5"/>
        </w:numPr>
        <w:shd w:val="clear" w:color="auto" w:fill="FFFFFF"/>
        <w:spacing w:after="162"/>
        <w:rPr>
          <w:color w:val="000000"/>
        </w:rPr>
      </w:pPr>
      <w:r w:rsidRPr="001C4B75">
        <w:rPr>
          <w:color w:val="000000"/>
        </w:rPr>
        <w:t>Побуждение учащихся к поиску альтернативной информации при подготовке к уроку.</w:t>
      </w:r>
    </w:p>
    <w:p w:rsidR="00B93818" w:rsidRPr="001C4B75" w:rsidRDefault="00B93818" w:rsidP="00B93818">
      <w:pPr>
        <w:pStyle w:val="a3"/>
        <w:shd w:val="clear" w:color="auto" w:fill="FFFFFF"/>
        <w:spacing w:after="162"/>
        <w:ind w:left="360"/>
        <w:rPr>
          <w:color w:val="000000"/>
        </w:rPr>
      </w:pPr>
      <w:r w:rsidRPr="001C4B75">
        <w:rPr>
          <w:color w:val="000000"/>
          <w:u w:val="single"/>
        </w:rPr>
        <w:t xml:space="preserve">Один из приёмов работы </w:t>
      </w:r>
      <w:r w:rsidRPr="001C4B75">
        <w:rPr>
          <w:color w:val="000000"/>
        </w:rPr>
        <w:t xml:space="preserve">- вариативные домашние задания, что даёт возможность каждому ученику проявить себя, свои сильные стороны. </w:t>
      </w:r>
    </w:p>
    <w:p w:rsidR="00FA2E2F" w:rsidRPr="001C4B75" w:rsidRDefault="00F42A5F" w:rsidP="001C4B75">
      <w:pPr>
        <w:pStyle w:val="a3"/>
        <w:shd w:val="clear" w:color="auto" w:fill="FFFFFF"/>
        <w:spacing w:after="162"/>
        <w:rPr>
          <w:color w:val="000000"/>
        </w:rPr>
      </w:pPr>
      <w:r w:rsidRPr="001C4B75">
        <w:rPr>
          <w:b/>
          <w:bCs/>
          <w:color w:val="000000"/>
        </w:rPr>
        <w:t xml:space="preserve">(Слайд 27)     </w:t>
      </w:r>
      <w:r w:rsidR="00B93818" w:rsidRPr="001C4B75">
        <w:rPr>
          <w:bCs/>
          <w:color w:val="000000"/>
        </w:rPr>
        <w:t xml:space="preserve">Продуманная и целенаправленная работа над формированием читательской грамотности </w:t>
      </w:r>
      <w:r w:rsidR="00B93818" w:rsidRPr="001C4B75">
        <w:rPr>
          <w:color w:val="000000"/>
        </w:rPr>
        <w:t>позволяет добывать ребёнку из большого объёма информации нужную и полезную, а также приобретать социально – нравственный опыт и заставляет думать, познавая окружающий мир.</w:t>
      </w:r>
      <w:r w:rsidR="001C4B75">
        <w:rPr>
          <w:color w:val="000000"/>
        </w:rPr>
        <w:t xml:space="preserve">        </w:t>
      </w:r>
      <w:r w:rsidRPr="001C4B75">
        <w:rPr>
          <w:b/>
          <w:color w:val="000000"/>
        </w:rPr>
        <w:t>(Слайд 28)</w:t>
      </w:r>
      <w:r w:rsidRPr="001C4B75">
        <w:rPr>
          <w:color w:val="000000"/>
        </w:rPr>
        <w:t xml:space="preserve">    </w:t>
      </w:r>
      <w:r w:rsidRPr="001C4B75">
        <w:rPr>
          <w:b/>
          <w:color w:val="000000"/>
        </w:rPr>
        <w:t>Спасибо за внимание</w:t>
      </w:r>
    </w:p>
    <w:sectPr w:rsidR="00FA2E2F" w:rsidRPr="001C4B75" w:rsidSect="002B3292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77B0"/>
    <w:multiLevelType w:val="hybridMultilevel"/>
    <w:tmpl w:val="BD363760"/>
    <w:lvl w:ilvl="0" w:tplc="B17A4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654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AA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26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64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E0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CE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A5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EC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6F3983"/>
    <w:multiLevelType w:val="hybridMultilevel"/>
    <w:tmpl w:val="0D7A4E5E"/>
    <w:lvl w:ilvl="0" w:tplc="01D6A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47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09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05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834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406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08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E1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C0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248D0"/>
    <w:multiLevelType w:val="hybridMultilevel"/>
    <w:tmpl w:val="803047E8"/>
    <w:lvl w:ilvl="0" w:tplc="CBBC9C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132D0"/>
    <w:multiLevelType w:val="hybridMultilevel"/>
    <w:tmpl w:val="3B78EDD8"/>
    <w:lvl w:ilvl="0" w:tplc="3FBEC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C34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0CA51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FC88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EE0EC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42E4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0A6C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6826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A42D8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70418"/>
    <w:multiLevelType w:val="hybridMultilevel"/>
    <w:tmpl w:val="9B0A5F7A"/>
    <w:lvl w:ilvl="0" w:tplc="2BD4DB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29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02D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437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ACD7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855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288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0E2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67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2B3292"/>
    <w:rsid w:val="00085C15"/>
    <w:rsid w:val="000E3A55"/>
    <w:rsid w:val="00165C60"/>
    <w:rsid w:val="001C4B75"/>
    <w:rsid w:val="00207FF7"/>
    <w:rsid w:val="00282868"/>
    <w:rsid w:val="002B3292"/>
    <w:rsid w:val="00405961"/>
    <w:rsid w:val="00413A91"/>
    <w:rsid w:val="004C27A7"/>
    <w:rsid w:val="004E16E4"/>
    <w:rsid w:val="004E6DC8"/>
    <w:rsid w:val="0056214E"/>
    <w:rsid w:val="006376F2"/>
    <w:rsid w:val="006410C6"/>
    <w:rsid w:val="00642B8E"/>
    <w:rsid w:val="007434DF"/>
    <w:rsid w:val="008F596F"/>
    <w:rsid w:val="009B3A64"/>
    <w:rsid w:val="009C523C"/>
    <w:rsid w:val="00A01752"/>
    <w:rsid w:val="00A020EB"/>
    <w:rsid w:val="00A43E66"/>
    <w:rsid w:val="00A95D07"/>
    <w:rsid w:val="00B5435D"/>
    <w:rsid w:val="00B93818"/>
    <w:rsid w:val="00C7006B"/>
    <w:rsid w:val="00C93314"/>
    <w:rsid w:val="00D96A6F"/>
    <w:rsid w:val="00ED1C07"/>
    <w:rsid w:val="00F42A5F"/>
    <w:rsid w:val="00FA2E2F"/>
    <w:rsid w:val="00FD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42B8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6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3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3211</Words>
  <Characters>18305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Раскрыв понятие «читательская грамотность», можно сделать вывод, что </vt:lpstr>
      <vt:lpstr>    </vt:lpstr>
      <vt:lpstr>    Слайд -11          Можно выделить следующие этапы формирования умений по работе </vt:lpstr>
    </vt:vector>
  </TitlesOfParts>
  <Company>MultiDVD Team</Company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9</cp:revision>
  <dcterms:created xsi:type="dcterms:W3CDTF">2023-10-28T11:44:00Z</dcterms:created>
  <dcterms:modified xsi:type="dcterms:W3CDTF">2023-10-31T16:20:00Z</dcterms:modified>
</cp:coreProperties>
</file>