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E8" w:rsidRDefault="000B1DE8" w:rsidP="000B1DE8">
      <w:r>
        <w:t>Согласовано                                                                                                                           Утверждено</w:t>
      </w:r>
    </w:p>
    <w:p w:rsidR="000B1DE8" w:rsidRDefault="000B1DE8" w:rsidP="000B1DE8">
      <w:pPr>
        <w:tabs>
          <w:tab w:val="left" w:pos="7245"/>
        </w:tabs>
      </w:pPr>
      <w:r>
        <w:t>Председатель профсоюзного комитета</w:t>
      </w:r>
      <w:r>
        <w:tab/>
        <w:t xml:space="preserve">Директор школы    </w:t>
      </w:r>
    </w:p>
    <w:p w:rsidR="000B1DE8" w:rsidRDefault="000B1DE8" w:rsidP="000B1DE8"/>
    <w:p w:rsidR="000B1DE8" w:rsidRPr="000B1DE8" w:rsidRDefault="000B1DE8" w:rsidP="000B1DE8">
      <w:pPr>
        <w:rPr>
          <w:b/>
          <w:sz w:val="24"/>
        </w:rPr>
      </w:pPr>
      <w:r w:rsidRPr="000B1DE8">
        <w:rPr>
          <w:b/>
          <w:sz w:val="24"/>
        </w:rPr>
        <w:t xml:space="preserve">Должностная инструкция </w:t>
      </w:r>
      <w:proofErr w:type="gramStart"/>
      <w:r w:rsidRPr="000B1DE8">
        <w:rPr>
          <w:b/>
          <w:sz w:val="24"/>
        </w:rPr>
        <w:t xml:space="preserve">учителя  </w:t>
      </w:r>
      <w:r w:rsidRPr="000B1DE8">
        <w:rPr>
          <w:b/>
          <w:sz w:val="24"/>
        </w:rPr>
        <w:t>русского</w:t>
      </w:r>
      <w:proofErr w:type="gramEnd"/>
      <w:r w:rsidRPr="000B1DE8">
        <w:rPr>
          <w:b/>
          <w:sz w:val="24"/>
        </w:rPr>
        <w:t xml:space="preserve"> языка и литературы</w:t>
      </w:r>
    </w:p>
    <w:p w:rsidR="000B1DE8" w:rsidRPr="000B1DE8" w:rsidRDefault="000B1DE8" w:rsidP="000B1DE8">
      <w:pPr>
        <w:jc w:val="center"/>
        <w:rPr>
          <w:b/>
          <w:sz w:val="24"/>
        </w:rPr>
      </w:pP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Определение должности «Учитель русского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языка и литературы»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Учитель русского языка и литературы – это профессиональный работник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образовательной сферы, занимающийся обучением и воспитанием учащихся по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предметам «Русский язык» и «Литература» в соответствии с программами,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утвержденными Министерством образования и науки Российской Федерации.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Задачи и обязанности учителя русского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языка и литературы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1.2.1. Обеспечение высокого качества образования в соответствии с Федеральными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 (ФГОС) и учебными программами,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утвержденными Министерством образования и науки Российской Федерации.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1.2.2. Планирование и проведение учебных занятий по русскому языку и литературе,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включая разработку педагогических материалов, заданий и тестов.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1.2.3. Оценка знаний и успеваемости учащихся, ведение журналов успеваемости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отчетности в соответствии с требованиями законодательства.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1.2.4. Организация и проведение внеклассной работы, в том числе литературных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мероприятий, конкурсов, и воспитательных мероприятий.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1.2.5. Содействие развитию креативных способностей и литературного интереса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учащихся, формирование культуры чтения.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1.2.6. Соблюдение установленного расписания школьных занятий, контроль за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посещаемостью учащихся.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1.2.7. Сотрудничество с родителями и педагогическим коллективом, участие в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педагогическом совете и методических объединениях.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1.2.8. Соблюдение правил внутреннего трудового распорядка, санитарных норм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правил безопасности в педагогическом процессе.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1.2.9. Повышение профессиональной квалификации и участие в системе аттестации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1.2.10. Выполнение иных задач, порученных администрацией школы в соответствии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Квалификационные требования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2.1. Образование и квалификация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2.1.1. Преподаватель русского языка и литературы должен иметь высшее образование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в области филологии, педагогики или эквивалентное образование, признанное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компетентными органами.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2.1.2. Специалист должен иметь действующее удостоверение педагогической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квалификации в соответствии с законодательством Российской Федерации.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2.2. Профессиональные навыки и знания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2.2.1. Преподаватель обязан обладать глубокими знаниями в области русского языка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литературы, включая современные методики обучения.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2.2.2. Специалист должен быть ознакомлен с действующими педагогическими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стандартами, педагогическими программами и методическими материалами,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утвержденными Министерством образования и науки Российской Федерации.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lastRenderedPageBreak/>
        <w:t>2.2.3. Преподаватель обязан поддерживать актуальность своих знаний и методик,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активно участвовать в профессиональных развивающих мероприятиях и повышении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2.3. Коммуникативные навыки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2.3.1. Педагог должен обладать отличными коммуникативными навыками, включая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умение эффективно общаться с учащимися, родителями и коллегами.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2.3.2. Специалист обязан поддерживать позитивные и конструктивные отношения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учащимися, создавать условия для открытого диалога и обратной связи.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2.3.3. Преподаватель должен уметь адаптировать свой подход к обучению в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зависимости от индивидуальных потребностей и особенностей обучающихся,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способствовать развитию их коммуникативных навыков.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Обязанности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3.1. Образовательная деятельность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3.1.1. Проведение учебных занятий по русскому языку и литературе, включая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подготовку к урокам, разработку материалов и методических пособий.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3.1.2. Разработка календарных и поурочных планов и программ в соответствии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требованиями образовательных стандартов и программ, утвержденных Министерством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3.1.3. Проверка ученических работ и контроль успеваемости обучающихся, ведение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журналов успеваемости, анализ результатов их обучения.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3.2. Организационная деятельность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3.2.1. Соблюдение расписания и графика занятий, обеспечение своевременного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начала и окончания учебных занятий.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3.2.2. Участие в педагогических советах и семинарах, а также в работе методических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объединений для обмена опытом и разработки методик обучения.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3.2.3. Связь с родителями обучающихся, оказание консультативной помощи при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необходимости, информирование о результатах обучения и поведении их детей.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3.2.4. Организация и поддержка кабинета русского языка и литературы, поддержание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порядка и актуальности методических материалов и оборудования.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3.2.5. Работа по благоустройству и озеленению школы, содействие в создании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комфортной обучающей среды для учеников и коллег.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Права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4.1. Учитель имеет право на участие в управлении организацией: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4.1.1. Воспользоваться возможностью участвовать в обсуждении и принятии решений,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касающихся педагогического процесса, в рамках учительского совета и других органов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управления образовательным учреждением, согласно установленным правилам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положениям.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4.2. Обеспечение рабочего места и условий труда: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4.2.1. Гарантировать наличие комфортных и безопасных условий труда, включая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наличие необходимого учебного оборудования, учебных материалов и средств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обучения.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4.2.2. Иметь возможность требовать соблюдения санитарных и гигиенических норм на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рабочем месте.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4.3. Выбор методик и материалов для обучения: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4.3.1. Пользоваться правом выбора методик и методических материалов,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соответствующих целям и задачам образовательного процесса, с учетом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рекомендаций и требований педагогических программ.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4.4. Участие в разработке программы развития: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4.4.1. Иметь возможность активно участвовать в разработке и внесении предложений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по программе развития образовательного учреждения, направленной на улучшение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условий обучения и воспитания.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lastRenderedPageBreak/>
        <w:t>4.5. Давать распоряжения учащимся: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4.5.1. Воспользоваться правом давать распоряжения и указания учащимся в рамках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обучающего процесса, связанные с выполнением учебных заданий и соблюдением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правил поведения.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4.6. Знакомство с решениями и жалобами: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4.6.1. Обладать возможностью быть ознакомленным с решениями администрации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образовательного учреждения, касающимися его трудовых и профессиональных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интересов, а также с жалобами и заявлениями, направленными против него.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4.7. Предоставление предложений по улучшению: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4.7.1. Иметь возможность предоставлять администрации образовательного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учреждения свои предложения по улучшению организации учебного процесса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условий труда.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4.8. Повышение квалификации и аттестация: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4.8.1. Пользоваться правом на повышение своей квалификации и прохождение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аттестации в соответствии с законодательством и положениями школьного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учреждения.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4.9. Защита профессиональной чести: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4.9.1. Возможность требовать защиты своей профессиональной чести и достоинства в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случае недобросовестной критики или ложных обвинений.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4.10. Конфиденциальность служебного расследования: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4.10.1. Право на соблюдение конфиденциальности в случае проведения служебного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расследования в отношении него.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4.11. Защита интересов в дисциплинарном расследовании: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4.11.1. Возможность защищать свои интересы и права в случае проведения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дисциплинарного расследования, соблюдая установленные процедуры и правила.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4.12. Награды и социальные гарантии: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4.12.1. Право на награды и социальные гарантии в соответствии с установленными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нормами и правилами, а также в случае достижения выдающихся результатов в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5.1. Выполнение образовательных программ: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5.1.1. Учитель русского языка и литературы обязан следовать утвержденным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педагогическим программам, а также разрабатывать и корректировать учебные планы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и программы в соответствии с текущими образовательными требованиями.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5.2. Забота о здоровье и безопасности учащихся: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5.2.1. Преподаватель должен обеспечивать здоровые и безопасные условия обучения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и воспитания, предпринимать необходимые меры для предотвращения травм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несчастных случаев в учебном процессе.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5.3. Контроль работ и выставление оценок: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5.3.1. Важной частью работы учителя является контроль за выполнением учащимися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домашних заданий, проверка ученических контрольных работ и выставление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объективных оценок в соответствии с установленными критериями.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5.4. Соблюдение норм и прав учеников: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5.4.1. Профессионал в области русского языка и литературы должен уважать права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интересы учащихся, соблюдать нормы этики и дисциплины в общении с ними, а также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обеспечивать равные возможности для всех учеников независимо от их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индивидуальных особенностей.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5.5. Оказание первой помощи: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5.5.1. Учитель также обязан знать основы предоставления первой помощи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немедленно реагировать в случае возникновения неотложных медицинских ситуаций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среди учащихся.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lastRenderedPageBreak/>
        <w:t>5.6. Соблюдение правил безопасности: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5.6.1. Учитель должен соблюдать и обеспечивать соблюдение всех правил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инструкций, касающихся безопасности учащихся и сотрудников.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5.7. Контроль соблюдения правил на занятиях: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5.7.1. Учитель ответственен за контроль соблюдения правил поведения учениками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дисциплины на школьных занятиях, поддерживая атмосферу уважения и учебного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процесса.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5.8. Проведение инструктажей по охране труда: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5.8.1. Учитель должен регулярно проводить инструктажи по охране труда среди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учащихся, а также соблюдать исключительные меры предосторожности при работе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оборудованием и материалами.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5.9. Защита от материального ущерба: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5.9.1. В случае возникновения материального ущерба в школе, учитель должен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содействовать в выявлении и урегулировании ситуации в соответствии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установленными процедурами.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Взаимоотношения с образовательным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учреждением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6.1. Продолжительность рабочего времени и нормы часов: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6.1.1. Учитель русского языка и литературы должен соблюдать установленное рабочее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время и нормы часов, предусмотренные графиком работы, который определяется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образовательным учреждением.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6.2. Планирование деятельности и учебные планы: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6.2.1. Преподаватель обязан разрабатывать поурочные планы в соответствии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утвержденными образовательными программами, планировать педагогический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процесс и методическую работу с учетом индивидуальных особенностей учащихся.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6.3. Работа во время каникул и график работы: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6.3.1. Учитель может быть назначен на работу во время каникул в соответствии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графиком работы, предусмотренным педагогическим учреждением. График работы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должен соответствовать нормам Трудового кодекса РФ.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6.4. Замена отсутствующих преподавателей: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6.4.1. В случае временного отсутствия учителя, необходимо организовать замещение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учебных занятий другими педагогами или преподавателями с согласия администрации.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6.5. Получение информации нормативного характера: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 xml:space="preserve">6.5.1. Учитель обязан своевременно </w:t>
      </w:r>
      <w:proofErr w:type="spellStart"/>
      <w:r w:rsidRPr="000B1DE8">
        <w:rPr>
          <w:rFonts w:ascii="Times New Roman" w:hAnsi="Times New Roman" w:cs="Times New Roman"/>
          <w:sz w:val="24"/>
          <w:szCs w:val="24"/>
        </w:rPr>
        <w:t>ознакамливаться</w:t>
      </w:r>
      <w:proofErr w:type="spellEnd"/>
      <w:r w:rsidRPr="000B1DE8">
        <w:rPr>
          <w:rFonts w:ascii="Times New Roman" w:hAnsi="Times New Roman" w:cs="Times New Roman"/>
          <w:sz w:val="24"/>
          <w:szCs w:val="24"/>
        </w:rPr>
        <w:t xml:space="preserve"> с нормативными актами,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касающимися образовательного процесса и правилами работы в учреждении.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6.6. Обмен информацией с администрацией и родителями: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6.6.1. Преподаватель должен поддерживать открытую коммуникацию с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администрацией учреждения и родителями учащихся, обмениваться информацией 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ходе обучающего процесса и важных событиях.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6.7. Информирование об инфекционных и аварийных случаях: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6.7.1. В случае возникновения инфекционных или аварийных ситуаций, учитель обязан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оперативно информировать администрацию и соблюдать рекомендации по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6.8. Сообщение полученной информации администрации: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6.8.1. Учитель должен передавать администрации образовательного учреждения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полученную информацию о важных событиях и изменениях, касающихся учебного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процесса.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6.9. Персональная ответственность за материальные ценности: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6.9.1. Преподаватель несет персональную ответственность за сохранность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материальных ценностей и оборудования, используемых в процессе обучения,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обязан бережно относиться к школьной собственности.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lastRenderedPageBreak/>
        <w:t>Заключительные положения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7.1. Ознакомление с должностной инструкцией: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7.1.1. Учитель русского языка и литературы обязан ознакомиться с настоящей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должностной инструкцией в полном объеме с учетом всех предписаний, нормативных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актов, и правил, регулирующих его трудовую деятельность.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7.2. Хранение экземпляров инструкции: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7.2.1. Учитель должен хранить экземпляры данной должностной инструкции в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надежном месте, чтобы они были доступны для ознакомления и проверки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администрацией образовательного учреждения и органами контроля в случае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необходимости.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7.3. Подтверждение ознакомления подписью: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7.3.1. Подтверждение ознакомления учителя с настоящей должностной инструкцией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должно быть оформлено подписью работника и руководителя образовательного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учреждения. Эта подпись служит документальным подтверждением ознакомления и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понимания всех требований и обязанностей, предусмотренных инструкцией.</w:t>
      </w:r>
    </w:p>
    <w:p w:rsidR="000B1DE8" w:rsidRPr="000B1DE8" w:rsidRDefault="000B1DE8" w:rsidP="000B1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DE8">
        <w:rPr>
          <w:rFonts w:ascii="Times New Roman" w:hAnsi="Times New Roman" w:cs="Times New Roman"/>
          <w:sz w:val="24"/>
          <w:szCs w:val="24"/>
        </w:rPr>
        <w:t>С должностной инструкцией ознакомлен (а), один экземпляр получил (а) на руки.</w:t>
      </w:r>
    </w:p>
    <w:p w:rsidR="008876A7" w:rsidRDefault="000B1DE8" w:rsidP="000B1DE8">
      <w:pPr>
        <w:spacing w:after="0"/>
        <w:jc w:val="both"/>
      </w:pPr>
      <w:r w:rsidRPr="000B1DE8">
        <w:rPr>
          <w:rFonts w:ascii="Times New Roman" w:hAnsi="Times New Roman" w:cs="Times New Roman"/>
          <w:sz w:val="24"/>
          <w:szCs w:val="24"/>
        </w:rPr>
        <w:t>«___»___________202__г. _____________ /____</w:t>
      </w:r>
      <w:bookmarkStart w:id="0" w:name="_GoBack"/>
      <w:bookmarkEnd w:id="0"/>
      <w:r w:rsidRPr="000B1DE8">
        <w:rPr>
          <w:rFonts w:ascii="Times New Roman" w:hAnsi="Times New Roman" w:cs="Times New Roman"/>
          <w:sz w:val="24"/>
          <w:szCs w:val="24"/>
        </w:rPr>
        <w:t>_______________</w:t>
      </w:r>
      <w:r>
        <w:t>____/</w:t>
      </w:r>
    </w:p>
    <w:sectPr w:rsidR="008876A7" w:rsidSect="000B1DE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86"/>
    <w:rsid w:val="000B1DE8"/>
    <w:rsid w:val="00401086"/>
    <w:rsid w:val="008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815C-1B79-4A31-809E-5159D528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1883</Words>
  <Characters>10736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2023-11-11T18:00:00Z</dcterms:created>
  <dcterms:modified xsi:type="dcterms:W3CDTF">2023-11-11T18:03:00Z</dcterms:modified>
</cp:coreProperties>
</file>